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C426AE" w14:textId="77777777" w:rsidR="005055A3" w:rsidRDefault="005055A3" w:rsidP="005055A3">
      <w:pPr>
        <w:rPr>
          <w:rFonts w:ascii="Arial" w:hAnsi="Arial" w:cs="Arial"/>
          <w:b/>
          <w:sz w:val="24"/>
          <w:szCs w:val="24"/>
          <w:u w:val="single"/>
        </w:rPr>
      </w:pPr>
      <w:bookmarkStart w:id="0" w:name="_Hlk83829079"/>
      <w:r>
        <w:rPr>
          <w:rFonts w:ascii="Arial" w:hAnsi="Arial" w:cs="Arial"/>
          <w:b/>
          <w:sz w:val="24"/>
          <w:szCs w:val="24"/>
          <w:u w:val="single"/>
        </w:rPr>
        <w:t>Objective:</w:t>
      </w:r>
    </w:p>
    <w:p w14:paraId="6F801E77" w14:textId="1695195E" w:rsidR="009A0852" w:rsidRDefault="005055A3" w:rsidP="005055A3">
      <w:pPr>
        <w:pStyle w:val="ListParagraph"/>
        <w:rPr>
          <w:rFonts w:ascii="Arial" w:hAnsi="Arial" w:cs="Arial"/>
          <w:sz w:val="24"/>
          <w:szCs w:val="24"/>
        </w:rPr>
      </w:pPr>
      <w:r>
        <w:rPr>
          <w:rFonts w:ascii="Arial" w:hAnsi="Arial" w:cs="Arial"/>
          <w:sz w:val="24"/>
          <w:szCs w:val="24"/>
        </w:rPr>
        <w:t xml:space="preserve">The purpose of this document is to determine the feasibility of using a Sentinel Small Controlled Area Radiography (SCAR) unit for radiography applications at Watts Bar Nuclear Power </w:t>
      </w:r>
      <w:r w:rsidR="00F15A6D">
        <w:rPr>
          <w:rFonts w:ascii="Arial" w:hAnsi="Arial" w:cs="Arial"/>
          <w:sz w:val="24"/>
          <w:szCs w:val="24"/>
        </w:rPr>
        <w:t>Plant.</w:t>
      </w:r>
      <w:r>
        <w:rPr>
          <w:rFonts w:ascii="Arial" w:hAnsi="Arial" w:cs="Arial"/>
          <w:sz w:val="24"/>
          <w:szCs w:val="24"/>
        </w:rPr>
        <w:t xml:space="preserve"> The main benefit in using this unit is to further protect the worker by reducing the exclusion zone established while performing </w:t>
      </w:r>
      <w:r w:rsidR="00F15A6D">
        <w:rPr>
          <w:rFonts w:ascii="Arial" w:hAnsi="Arial" w:cs="Arial"/>
          <w:sz w:val="24"/>
          <w:szCs w:val="24"/>
        </w:rPr>
        <w:t>radiography</w:t>
      </w:r>
      <w:r w:rsidR="00C03C9E">
        <w:rPr>
          <w:rFonts w:ascii="Arial" w:hAnsi="Arial" w:cs="Arial"/>
          <w:sz w:val="24"/>
          <w:szCs w:val="24"/>
        </w:rPr>
        <w:t>.</w:t>
      </w:r>
      <w:bookmarkEnd w:id="0"/>
    </w:p>
    <w:p w14:paraId="5006BD26" w14:textId="2D933458" w:rsidR="0099044E" w:rsidRDefault="0099044E" w:rsidP="00661EF5">
      <w:pPr>
        <w:pStyle w:val="ListParagraph"/>
        <w:rPr>
          <w:rFonts w:ascii="Arial" w:hAnsi="Arial" w:cs="Arial"/>
          <w:sz w:val="24"/>
          <w:szCs w:val="24"/>
        </w:rPr>
      </w:pPr>
    </w:p>
    <w:p w14:paraId="13480BDD" w14:textId="77777777" w:rsidR="0099044E" w:rsidRDefault="0099044E" w:rsidP="0099044E">
      <w:pPr>
        <w:rPr>
          <w:rFonts w:ascii="Arial" w:hAnsi="Arial" w:cs="Arial"/>
          <w:b/>
          <w:sz w:val="24"/>
          <w:szCs w:val="24"/>
          <w:u w:val="single"/>
        </w:rPr>
      </w:pPr>
      <w:r>
        <w:rPr>
          <w:rFonts w:ascii="Arial" w:hAnsi="Arial" w:cs="Arial"/>
          <w:b/>
          <w:sz w:val="24"/>
          <w:szCs w:val="24"/>
          <w:u w:val="single"/>
        </w:rPr>
        <w:t>Stakeholders:</w:t>
      </w:r>
    </w:p>
    <w:p w14:paraId="4DFBEA03" w14:textId="4393ED2B" w:rsidR="0099044E" w:rsidRDefault="0099044E" w:rsidP="0099044E">
      <w:pPr>
        <w:pStyle w:val="ListParagraph"/>
        <w:rPr>
          <w:rFonts w:ascii="Arial" w:hAnsi="Arial" w:cs="Arial"/>
          <w:sz w:val="24"/>
          <w:szCs w:val="24"/>
        </w:rPr>
      </w:pPr>
      <w:r>
        <w:rPr>
          <w:rFonts w:ascii="Arial" w:hAnsi="Arial" w:cs="Arial"/>
          <w:sz w:val="24"/>
          <w:szCs w:val="24"/>
        </w:rPr>
        <w:t>WBN Radiation Protection Manager</w:t>
      </w:r>
    </w:p>
    <w:p w14:paraId="544D65EE" w14:textId="4174BDE4" w:rsidR="0099044E" w:rsidRDefault="0099044E" w:rsidP="0099044E">
      <w:pPr>
        <w:pStyle w:val="ListParagraph"/>
        <w:rPr>
          <w:rFonts w:ascii="Arial" w:hAnsi="Arial" w:cs="Arial"/>
          <w:sz w:val="24"/>
          <w:szCs w:val="24"/>
        </w:rPr>
      </w:pPr>
      <w:r>
        <w:rPr>
          <w:rFonts w:ascii="Arial" w:hAnsi="Arial" w:cs="Arial"/>
          <w:sz w:val="24"/>
          <w:szCs w:val="24"/>
        </w:rPr>
        <w:t xml:space="preserve">WBN </w:t>
      </w:r>
      <w:r w:rsidR="0031548F">
        <w:rPr>
          <w:rFonts w:ascii="Arial" w:hAnsi="Arial" w:cs="Arial"/>
          <w:sz w:val="24"/>
          <w:szCs w:val="24"/>
        </w:rPr>
        <w:t>Outage</w:t>
      </w:r>
      <w:r>
        <w:rPr>
          <w:rFonts w:ascii="Arial" w:hAnsi="Arial" w:cs="Arial"/>
          <w:sz w:val="24"/>
          <w:szCs w:val="24"/>
        </w:rPr>
        <w:t xml:space="preserve"> Manager</w:t>
      </w:r>
    </w:p>
    <w:p w14:paraId="384C4A6E" w14:textId="36A5A101" w:rsidR="0099044E" w:rsidRDefault="0099044E" w:rsidP="0099044E">
      <w:pPr>
        <w:pStyle w:val="ListParagraph"/>
        <w:rPr>
          <w:rFonts w:ascii="Arial" w:hAnsi="Arial" w:cs="Arial"/>
          <w:sz w:val="24"/>
          <w:szCs w:val="24"/>
        </w:rPr>
      </w:pPr>
    </w:p>
    <w:p w14:paraId="034BF022" w14:textId="77777777" w:rsidR="0099044E" w:rsidRDefault="0099044E" w:rsidP="00661EF5">
      <w:pPr>
        <w:pStyle w:val="ListParagraph"/>
        <w:rPr>
          <w:rFonts w:ascii="Arial" w:hAnsi="Arial" w:cs="Arial"/>
          <w:sz w:val="24"/>
          <w:szCs w:val="24"/>
        </w:rPr>
      </w:pPr>
    </w:p>
    <w:p w14:paraId="55687FB7" w14:textId="0D54E338" w:rsidR="009A0852" w:rsidRDefault="00C4124F">
      <w:pPr>
        <w:rPr>
          <w:rFonts w:ascii="Arial" w:hAnsi="Arial" w:cs="Arial"/>
          <w:b/>
          <w:sz w:val="24"/>
          <w:szCs w:val="24"/>
          <w:u w:val="single"/>
        </w:rPr>
      </w:pPr>
      <w:r>
        <w:rPr>
          <w:rFonts w:ascii="Arial" w:hAnsi="Arial" w:cs="Arial"/>
          <w:b/>
          <w:sz w:val="24"/>
          <w:szCs w:val="24"/>
          <w:u w:val="single"/>
        </w:rPr>
        <w:t>Overview</w:t>
      </w:r>
      <w:r w:rsidR="009A0852">
        <w:rPr>
          <w:rFonts w:ascii="Arial" w:hAnsi="Arial" w:cs="Arial"/>
          <w:b/>
          <w:sz w:val="24"/>
          <w:szCs w:val="24"/>
          <w:u w:val="single"/>
        </w:rPr>
        <w:t>:</w:t>
      </w:r>
    </w:p>
    <w:p w14:paraId="3AED02CB" w14:textId="66F8A6BB" w:rsidR="00585F41" w:rsidRDefault="00A445FB" w:rsidP="00A35052">
      <w:pPr>
        <w:pStyle w:val="ListParagraph"/>
        <w:rPr>
          <w:rFonts w:ascii="Arial" w:hAnsi="Arial" w:cs="Arial"/>
          <w:sz w:val="24"/>
          <w:szCs w:val="24"/>
        </w:rPr>
      </w:pPr>
      <w:r>
        <w:rPr>
          <w:rFonts w:ascii="Arial" w:hAnsi="Arial" w:cs="Arial"/>
          <w:sz w:val="24"/>
          <w:szCs w:val="24"/>
        </w:rPr>
        <w:t>T</w:t>
      </w:r>
      <w:r w:rsidR="00D1328F">
        <w:rPr>
          <w:rFonts w:ascii="Arial" w:hAnsi="Arial" w:cs="Arial"/>
          <w:sz w:val="24"/>
          <w:szCs w:val="24"/>
        </w:rPr>
        <w:t xml:space="preserve">he </w:t>
      </w:r>
      <w:r w:rsidR="004B0DC1">
        <w:rPr>
          <w:rFonts w:ascii="Arial" w:hAnsi="Arial" w:cs="Arial"/>
          <w:sz w:val="24"/>
          <w:szCs w:val="24"/>
        </w:rPr>
        <w:t>source in the SCAR unit travels only several inches</w:t>
      </w:r>
      <w:r w:rsidR="00C4124F">
        <w:rPr>
          <w:rFonts w:ascii="Arial" w:hAnsi="Arial" w:cs="Arial"/>
          <w:sz w:val="24"/>
          <w:szCs w:val="24"/>
        </w:rPr>
        <w:t xml:space="preserve"> from storage to the collimated window (Figure 1). This design ensures the source is shielded for </w:t>
      </w:r>
      <w:proofErr w:type="gramStart"/>
      <w:r w:rsidR="00C4124F">
        <w:rPr>
          <w:rFonts w:ascii="Arial" w:hAnsi="Arial" w:cs="Arial"/>
          <w:sz w:val="24"/>
          <w:szCs w:val="24"/>
        </w:rPr>
        <w:t>the majority of</w:t>
      </w:r>
      <w:proofErr w:type="gramEnd"/>
      <w:r w:rsidR="00C4124F">
        <w:rPr>
          <w:rFonts w:ascii="Arial" w:hAnsi="Arial" w:cs="Arial"/>
          <w:sz w:val="24"/>
          <w:szCs w:val="24"/>
        </w:rPr>
        <w:t xml:space="preserve"> the exposure time. The collimated window allows an approximate </w:t>
      </w:r>
      <w:r w:rsidR="00F15A6D">
        <w:rPr>
          <w:rFonts w:ascii="Arial" w:hAnsi="Arial" w:cs="Arial"/>
          <w:sz w:val="24"/>
          <w:szCs w:val="24"/>
        </w:rPr>
        <w:t>40-degree</w:t>
      </w:r>
      <w:r w:rsidR="00C4124F">
        <w:rPr>
          <w:rFonts w:ascii="Arial" w:hAnsi="Arial" w:cs="Arial"/>
          <w:sz w:val="24"/>
          <w:szCs w:val="24"/>
        </w:rPr>
        <w:t xml:space="preserve"> exposure path</w:t>
      </w:r>
      <w:r w:rsidR="00585F41">
        <w:rPr>
          <w:rFonts w:ascii="Arial" w:hAnsi="Arial" w:cs="Arial"/>
          <w:sz w:val="24"/>
          <w:szCs w:val="24"/>
        </w:rPr>
        <w:t xml:space="preserve"> (Figure 2)</w:t>
      </w:r>
    </w:p>
    <w:p w14:paraId="77648D75" w14:textId="0D839578" w:rsidR="00585F41" w:rsidRDefault="00585F41">
      <w:pPr>
        <w:rPr>
          <w:rFonts w:ascii="Arial" w:hAnsi="Arial" w:cs="Arial"/>
          <w:sz w:val="24"/>
          <w:szCs w:val="24"/>
        </w:rPr>
      </w:pPr>
    </w:p>
    <w:p w14:paraId="631F9941" w14:textId="4E473B10" w:rsidR="00585F41" w:rsidRDefault="00585F41" w:rsidP="00C4124F">
      <w:pPr>
        <w:pStyle w:val="ListParagraph"/>
        <w:jc w:val="center"/>
        <w:rPr>
          <w:rFonts w:ascii="Arial" w:hAnsi="Arial" w:cs="Arial"/>
          <w:sz w:val="24"/>
          <w:szCs w:val="24"/>
        </w:rPr>
      </w:pPr>
    </w:p>
    <w:p w14:paraId="1DB1B699" w14:textId="45B6C0A2" w:rsidR="00585F41" w:rsidRDefault="00585F41" w:rsidP="00C4124F">
      <w:pPr>
        <w:pStyle w:val="ListParagraph"/>
        <w:jc w:val="center"/>
        <w:rPr>
          <w:rFonts w:ascii="Arial" w:hAnsi="Arial" w:cs="Arial"/>
          <w:sz w:val="24"/>
          <w:szCs w:val="24"/>
        </w:rPr>
      </w:pPr>
    </w:p>
    <w:p w14:paraId="0F08D169" w14:textId="34C92867" w:rsidR="00585F41" w:rsidRDefault="00585F41" w:rsidP="00C4124F">
      <w:pPr>
        <w:pStyle w:val="ListParagraph"/>
        <w:jc w:val="center"/>
        <w:rPr>
          <w:rFonts w:ascii="Arial" w:hAnsi="Arial" w:cs="Arial"/>
          <w:sz w:val="24"/>
          <w:szCs w:val="24"/>
        </w:rPr>
      </w:pPr>
      <w:r>
        <w:rPr>
          <w:noProof/>
        </w:rPr>
        <w:drawing>
          <wp:inline distT="0" distB="0" distL="0" distR="0" wp14:anchorId="241FBD1A" wp14:editId="70A6656F">
            <wp:extent cx="3810000" cy="1876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0000" cy="1876425"/>
                    </a:xfrm>
                    <a:prstGeom prst="rect">
                      <a:avLst/>
                    </a:prstGeom>
                  </pic:spPr>
                </pic:pic>
              </a:graphicData>
            </a:graphic>
          </wp:inline>
        </w:drawing>
      </w:r>
    </w:p>
    <w:p w14:paraId="6AA24326" w14:textId="1619400C" w:rsidR="00585F41" w:rsidRDefault="00585F41" w:rsidP="00C4124F">
      <w:pPr>
        <w:pStyle w:val="ListParagraph"/>
        <w:jc w:val="center"/>
        <w:rPr>
          <w:rFonts w:ascii="Arial" w:hAnsi="Arial" w:cs="Arial"/>
          <w:sz w:val="24"/>
          <w:szCs w:val="24"/>
        </w:rPr>
      </w:pPr>
      <w:r>
        <w:rPr>
          <w:rFonts w:ascii="Arial" w:hAnsi="Arial" w:cs="Arial"/>
          <w:sz w:val="24"/>
          <w:szCs w:val="24"/>
        </w:rPr>
        <w:t>Figure 1</w:t>
      </w:r>
    </w:p>
    <w:p w14:paraId="376F56ED" w14:textId="6793B45E" w:rsidR="00585F41" w:rsidRDefault="00585F41" w:rsidP="00C4124F">
      <w:pPr>
        <w:pStyle w:val="ListParagraph"/>
        <w:jc w:val="center"/>
        <w:rPr>
          <w:rFonts w:ascii="Arial" w:hAnsi="Arial" w:cs="Arial"/>
          <w:sz w:val="24"/>
          <w:szCs w:val="24"/>
        </w:rPr>
      </w:pPr>
    </w:p>
    <w:p w14:paraId="12CB11F0" w14:textId="77777777" w:rsidR="00585F41" w:rsidRDefault="00585F41" w:rsidP="00C4124F">
      <w:pPr>
        <w:pStyle w:val="ListParagraph"/>
        <w:jc w:val="center"/>
        <w:rPr>
          <w:rFonts w:ascii="Arial" w:hAnsi="Arial" w:cs="Arial"/>
          <w:sz w:val="24"/>
          <w:szCs w:val="24"/>
        </w:rPr>
      </w:pPr>
    </w:p>
    <w:p w14:paraId="2531CD41" w14:textId="2D68E673" w:rsidR="00C4124F" w:rsidRDefault="00C4124F" w:rsidP="00C4124F">
      <w:pPr>
        <w:pStyle w:val="ListParagraph"/>
        <w:jc w:val="center"/>
        <w:rPr>
          <w:rFonts w:ascii="Arial" w:hAnsi="Arial" w:cs="Arial"/>
          <w:sz w:val="24"/>
          <w:szCs w:val="24"/>
        </w:rPr>
      </w:pPr>
      <w:r>
        <w:rPr>
          <w:noProof/>
        </w:rPr>
        <w:lastRenderedPageBreak/>
        <w:drawing>
          <wp:inline distT="0" distB="0" distL="0" distR="0" wp14:anchorId="79D23352" wp14:editId="394EDF57">
            <wp:extent cx="2952036" cy="48196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6500" cy="4826938"/>
                    </a:xfrm>
                    <a:prstGeom prst="rect">
                      <a:avLst/>
                    </a:prstGeom>
                  </pic:spPr>
                </pic:pic>
              </a:graphicData>
            </a:graphic>
          </wp:inline>
        </w:drawing>
      </w:r>
    </w:p>
    <w:p w14:paraId="32DD811D" w14:textId="4682D369" w:rsidR="00585F41" w:rsidRDefault="00C4124F" w:rsidP="00C4124F">
      <w:pPr>
        <w:pStyle w:val="ListParagraph"/>
        <w:jc w:val="center"/>
        <w:rPr>
          <w:rFonts w:ascii="Arial" w:hAnsi="Arial" w:cs="Arial"/>
          <w:sz w:val="24"/>
          <w:szCs w:val="24"/>
        </w:rPr>
      </w:pPr>
      <w:r>
        <w:rPr>
          <w:rFonts w:ascii="Arial" w:hAnsi="Arial" w:cs="Arial"/>
          <w:sz w:val="24"/>
          <w:szCs w:val="24"/>
        </w:rPr>
        <w:t xml:space="preserve">Figure </w:t>
      </w:r>
      <w:r w:rsidR="00585F41">
        <w:rPr>
          <w:rFonts w:ascii="Arial" w:hAnsi="Arial" w:cs="Arial"/>
          <w:sz w:val="24"/>
          <w:szCs w:val="24"/>
        </w:rPr>
        <w:t>2</w:t>
      </w:r>
    </w:p>
    <w:p w14:paraId="23F52C5A" w14:textId="0C09CFD9" w:rsidR="00585F41" w:rsidRDefault="00585F41">
      <w:pPr>
        <w:rPr>
          <w:rFonts w:ascii="Arial" w:hAnsi="Arial" w:cs="Arial"/>
          <w:sz w:val="24"/>
          <w:szCs w:val="24"/>
        </w:rPr>
      </w:pPr>
    </w:p>
    <w:p w14:paraId="76FF984E" w14:textId="77777777" w:rsidR="00C4124F" w:rsidRDefault="00C4124F" w:rsidP="00C4124F">
      <w:pPr>
        <w:pStyle w:val="ListParagraph"/>
        <w:jc w:val="center"/>
        <w:rPr>
          <w:rFonts w:ascii="Arial" w:hAnsi="Arial" w:cs="Arial"/>
          <w:sz w:val="24"/>
          <w:szCs w:val="24"/>
        </w:rPr>
      </w:pPr>
    </w:p>
    <w:p w14:paraId="6579D893" w14:textId="1EF29F4F" w:rsidR="00C4124F" w:rsidRDefault="00C4124F" w:rsidP="00A35052">
      <w:pPr>
        <w:pStyle w:val="ListParagraph"/>
        <w:rPr>
          <w:rFonts w:ascii="Arial" w:hAnsi="Arial" w:cs="Arial"/>
          <w:sz w:val="24"/>
          <w:szCs w:val="24"/>
        </w:rPr>
      </w:pPr>
      <w:r>
        <w:rPr>
          <w:rFonts w:ascii="Arial" w:hAnsi="Arial" w:cs="Arial"/>
          <w:sz w:val="24"/>
          <w:szCs w:val="24"/>
        </w:rPr>
        <w:t xml:space="preserve">6 DMC </w:t>
      </w:r>
      <w:r w:rsidR="00585F41">
        <w:rPr>
          <w:rFonts w:ascii="Arial" w:hAnsi="Arial" w:cs="Arial"/>
          <w:sz w:val="24"/>
          <w:szCs w:val="24"/>
        </w:rPr>
        <w:t>2</w:t>
      </w:r>
      <w:r>
        <w:rPr>
          <w:rFonts w:ascii="Arial" w:hAnsi="Arial" w:cs="Arial"/>
          <w:sz w:val="24"/>
          <w:szCs w:val="24"/>
        </w:rPr>
        <w:t xml:space="preserve">000 electronic dosimeters </w:t>
      </w:r>
      <w:r w:rsidR="003E6374">
        <w:rPr>
          <w:rFonts w:ascii="Arial" w:hAnsi="Arial" w:cs="Arial"/>
          <w:sz w:val="24"/>
          <w:szCs w:val="24"/>
        </w:rPr>
        <w:t xml:space="preserve">with remote transmitters </w:t>
      </w:r>
      <w:r>
        <w:rPr>
          <w:rFonts w:ascii="Arial" w:hAnsi="Arial" w:cs="Arial"/>
          <w:sz w:val="24"/>
          <w:szCs w:val="24"/>
        </w:rPr>
        <w:t>were source checked and placed 12 inches away from SCAR housing. One was placed North, East, South, and West of the housing, one directly above, and the last one directly below</w:t>
      </w:r>
      <w:r w:rsidR="00026A63">
        <w:rPr>
          <w:rFonts w:ascii="Arial" w:hAnsi="Arial" w:cs="Arial"/>
          <w:sz w:val="24"/>
          <w:szCs w:val="24"/>
        </w:rPr>
        <w:t>. An AMP-100 was place one foot away between the East and South dosimeters</w:t>
      </w:r>
      <w:r>
        <w:rPr>
          <w:rFonts w:ascii="Arial" w:hAnsi="Arial" w:cs="Arial"/>
          <w:sz w:val="24"/>
          <w:szCs w:val="24"/>
        </w:rPr>
        <w:t xml:space="preserve"> </w:t>
      </w:r>
      <w:r w:rsidR="005055A3">
        <w:rPr>
          <w:rFonts w:ascii="Arial" w:hAnsi="Arial" w:cs="Arial"/>
          <w:sz w:val="24"/>
          <w:szCs w:val="24"/>
        </w:rPr>
        <w:t>(Figure 3)</w:t>
      </w:r>
      <w:r w:rsidR="00026A63">
        <w:rPr>
          <w:rFonts w:ascii="Arial" w:hAnsi="Arial" w:cs="Arial"/>
          <w:sz w:val="24"/>
          <w:szCs w:val="24"/>
        </w:rPr>
        <w:t xml:space="preserve">. </w:t>
      </w:r>
      <w:r>
        <w:rPr>
          <w:rFonts w:ascii="Arial" w:hAnsi="Arial" w:cs="Arial"/>
          <w:sz w:val="24"/>
          <w:szCs w:val="24"/>
        </w:rPr>
        <w:t>A remote read out station was used to record these readings during source exposure</w:t>
      </w:r>
      <w:r w:rsidR="00585F41">
        <w:rPr>
          <w:rFonts w:ascii="Arial" w:hAnsi="Arial" w:cs="Arial"/>
          <w:sz w:val="24"/>
          <w:szCs w:val="24"/>
        </w:rPr>
        <w:t>. The beam direction was towards the North dosimeter</w:t>
      </w:r>
    </w:p>
    <w:p w14:paraId="729101BB" w14:textId="66AF1119" w:rsidR="00C4124F" w:rsidRDefault="00026A63" w:rsidP="00A35052">
      <w:pPr>
        <w:pStyle w:val="ListParagraph"/>
        <w:rPr>
          <w:rFonts w:ascii="Arial" w:hAnsi="Arial" w:cs="Arial"/>
          <w:sz w:val="24"/>
          <w:szCs w:val="24"/>
        </w:rPr>
      </w:pPr>
      <w:r>
        <w:rPr>
          <w:rFonts w:ascii="Arial" w:hAnsi="Arial" w:cs="Arial"/>
          <w:sz w:val="24"/>
          <w:szCs w:val="24"/>
        </w:rPr>
        <w:t xml:space="preserve">The SCAR housing contained a 6.75 Ci Se-75 source. </w:t>
      </w:r>
      <w:r w:rsidR="00CA6C38">
        <w:rPr>
          <w:rFonts w:ascii="Arial" w:hAnsi="Arial" w:cs="Arial"/>
          <w:sz w:val="24"/>
          <w:szCs w:val="24"/>
        </w:rPr>
        <w:t>The calculated dose rates</w:t>
      </w:r>
      <w:r w:rsidR="00013ABF">
        <w:rPr>
          <w:rFonts w:ascii="Arial" w:hAnsi="Arial" w:cs="Arial"/>
          <w:sz w:val="24"/>
          <w:szCs w:val="24"/>
        </w:rPr>
        <w:t xml:space="preserve">, using </w:t>
      </w:r>
      <w:proofErr w:type="spellStart"/>
      <w:r w:rsidR="00013ABF">
        <w:rPr>
          <w:rFonts w:ascii="Arial" w:hAnsi="Arial" w:cs="Arial"/>
          <w:sz w:val="24"/>
          <w:szCs w:val="24"/>
        </w:rPr>
        <w:t>RadPro</w:t>
      </w:r>
      <w:proofErr w:type="spellEnd"/>
      <w:r w:rsidR="00013ABF">
        <w:rPr>
          <w:rFonts w:ascii="Arial" w:hAnsi="Arial" w:cs="Arial"/>
          <w:sz w:val="24"/>
          <w:szCs w:val="24"/>
        </w:rPr>
        <w:t xml:space="preserve"> </w:t>
      </w:r>
      <w:r w:rsidR="009C4A7F">
        <w:rPr>
          <w:rFonts w:ascii="Arial" w:hAnsi="Arial" w:cs="Arial"/>
          <w:sz w:val="24"/>
          <w:szCs w:val="24"/>
        </w:rPr>
        <w:t>Calculator</w:t>
      </w:r>
      <w:r w:rsidR="00013ABF">
        <w:rPr>
          <w:rFonts w:ascii="Arial" w:hAnsi="Arial" w:cs="Arial"/>
          <w:sz w:val="24"/>
          <w:szCs w:val="24"/>
        </w:rPr>
        <w:t>,</w:t>
      </w:r>
      <w:r w:rsidR="00CA6C38">
        <w:rPr>
          <w:rFonts w:ascii="Arial" w:hAnsi="Arial" w:cs="Arial"/>
          <w:sz w:val="24"/>
          <w:szCs w:val="24"/>
        </w:rPr>
        <w:t xml:space="preserve"> at 1 foot for this source is approximately 1</w:t>
      </w:r>
      <w:r w:rsidR="00013ABF">
        <w:rPr>
          <w:rFonts w:ascii="Arial" w:hAnsi="Arial" w:cs="Arial"/>
          <w:sz w:val="24"/>
          <w:szCs w:val="24"/>
        </w:rPr>
        <w:t>4</w:t>
      </w:r>
      <w:r w:rsidR="00CA6C38">
        <w:rPr>
          <w:rFonts w:ascii="Arial" w:hAnsi="Arial" w:cs="Arial"/>
          <w:sz w:val="24"/>
          <w:szCs w:val="24"/>
        </w:rPr>
        <w:t xml:space="preserve">,000 </w:t>
      </w:r>
      <w:proofErr w:type="spellStart"/>
      <w:r w:rsidR="00CA6C38">
        <w:rPr>
          <w:rFonts w:ascii="Arial" w:hAnsi="Arial" w:cs="Arial"/>
          <w:sz w:val="24"/>
          <w:szCs w:val="24"/>
        </w:rPr>
        <w:t>mRem</w:t>
      </w:r>
      <w:proofErr w:type="spellEnd"/>
      <w:r w:rsidR="00CA6C38">
        <w:rPr>
          <w:rFonts w:ascii="Arial" w:hAnsi="Arial" w:cs="Arial"/>
          <w:sz w:val="24"/>
          <w:szCs w:val="24"/>
        </w:rPr>
        <w:t>/hr.</w:t>
      </w:r>
    </w:p>
    <w:p w14:paraId="7716B842" w14:textId="1D57F455" w:rsidR="004629FE" w:rsidRDefault="004629FE" w:rsidP="004629FE">
      <w:pPr>
        <w:pStyle w:val="ListParagraph"/>
        <w:jc w:val="center"/>
        <w:rPr>
          <w:rFonts w:ascii="Arial" w:hAnsi="Arial" w:cs="Arial"/>
          <w:sz w:val="24"/>
          <w:szCs w:val="24"/>
        </w:rPr>
      </w:pPr>
      <w:r>
        <w:object w:dxaOrig="9166" w:dyaOrig="8086" w14:anchorId="6D884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67.75pt" o:ole="">
            <v:imagedata r:id="rId10" o:title=""/>
          </v:shape>
          <o:OLEObject Type="Embed" ProgID="Visio.Drawing.15" ShapeID="_x0000_i1025" DrawAspect="Content" ObjectID="_1705120162" r:id="rId11"/>
        </w:object>
      </w:r>
    </w:p>
    <w:p w14:paraId="64F11938" w14:textId="38D074FD" w:rsidR="004629FE" w:rsidRDefault="004629FE" w:rsidP="004629FE">
      <w:pPr>
        <w:pStyle w:val="ListParagraph"/>
        <w:jc w:val="center"/>
        <w:rPr>
          <w:rFonts w:ascii="Arial" w:hAnsi="Arial" w:cs="Arial"/>
          <w:sz w:val="24"/>
          <w:szCs w:val="24"/>
        </w:rPr>
      </w:pPr>
      <w:r>
        <w:rPr>
          <w:rFonts w:ascii="Arial" w:hAnsi="Arial" w:cs="Arial"/>
          <w:sz w:val="24"/>
          <w:szCs w:val="24"/>
        </w:rPr>
        <w:t>Figure 3</w:t>
      </w:r>
    </w:p>
    <w:p w14:paraId="7B850A98" w14:textId="43743CB5" w:rsidR="009C596B" w:rsidRDefault="009C596B" w:rsidP="00A35052">
      <w:pPr>
        <w:pStyle w:val="ListParagraph"/>
        <w:rPr>
          <w:rFonts w:ascii="Arial" w:hAnsi="Arial" w:cs="Arial"/>
          <w:sz w:val="24"/>
          <w:szCs w:val="24"/>
        </w:rPr>
      </w:pPr>
    </w:p>
    <w:p w14:paraId="5D49C36B" w14:textId="77777777" w:rsidR="004629FE" w:rsidRDefault="004629FE" w:rsidP="00A35052">
      <w:pPr>
        <w:pStyle w:val="ListParagraph"/>
        <w:rPr>
          <w:rFonts w:ascii="Arial" w:hAnsi="Arial" w:cs="Arial"/>
          <w:sz w:val="24"/>
          <w:szCs w:val="24"/>
        </w:rPr>
      </w:pPr>
    </w:p>
    <w:p w14:paraId="508B066D" w14:textId="607F4DB3" w:rsidR="00C4124F" w:rsidRDefault="001F2A6A" w:rsidP="00A35052">
      <w:pPr>
        <w:pStyle w:val="ListParagraph"/>
        <w:rPr>
          <w:rFonts w:ascii="Arial" w:hAnsi="Arial" w:cs="Arial"/>
          <w:sz w:val="24"/>
          <w:szCs w:val="24"/>
        </w:rPr>
      </w:pPr>
      <w:r>
        <w:rPr>
          <w:rFonts w:ascii="Arial" w:hAnsi="Arial" w:cs="Arial"/>
          <w:sz w:val="24"/>
          <w:szCs w:val="24"/>
        </w:rPr>
        <w:t xml:space="preserve">The following samples of </w:t>
      </w:r>
      <w:proofErr w:type="spellStart"/>
      <w:r>
        <w:rPr>
          <w:rFonts w:ascii="Arial" w:hAnsi="Arial" w:cs="Arial"/>
          <w:sz w:val="24"/>
          <w:szCs w:val="24"/>
        </w:rPr>
        <w:t>Silflex</w:t>
      </w:r>
      <w:proofErr w:type="spellEnd"/>
      <w:r>
        <w:rPr>
          <w:rFonts w:ascii="Arial" w:hAnsi="Arial" w:cs="Arial"/>
          <w:sz w:val="24"/>
          <w:szCs w:val="24"/>
        </w:rPr>
        <w:t xml:space="preserve"> shielding were applied during exposures</w:t>
      </w:r>
      <w:r w:rsidR="000250D0">
        <w:rPr>
          <w:rFonts w:ascii="Arial" w:hAnsi="Arial" w:cs="Arial"/>
          <w:sz w:val="24"/>
          <w:szCs w:val="24"/>
        </w:rPr>
        <w:t>:</w:t>
      </w:r>
    </w:p>
    <w:p w14:paraId="66B926BC" w14:textId="26364C71" w:rsidR="001F2A6A" w:rsidRDefault="001F2A6A" w:rsidP="001F2A6A">
      <w:pPr>
        <w:pStyle w:val="ListParagraph"/>
        <w:numPr>
          <w:ilvl w:val="0"/>
          <w:numId w:val="15"/>
        </w:numPr>
        <w:rPr>
          <w:rFonts w:ascii="Arial" w:hAnsi="Arial" w:cs="Arial"/>
          <w:sz w:val="24"/>
          <w:szCs w:val="24"/>
        </w:rPr>
      </w:pPr>
      <w:r>
        <w:rPr>
          <w:rFonts w:ascii="Arial" w:hAnsi="Arial" w:cs="Arial"/>
          <w:sz w:val="24"/>
          <w:szCs w:val="24"/>
        </w:rPr>
        <w:t>Sample A (SA1) – A layer of Magnetic backing, followed with tungsten, then a layer of magnetic backing</w:t>
      </w:r>
    </w:p>
    <w:p w14:paraId="1793FCF4" w14:textId="737E91F3" w:rsidR="001F2A6A" w:rsidRDefault="001F2A6A" w:rsidP="001F2A6A">
      <w:pPr>
        <w:pStyle w:val="ListParagraph"/>
        <w:numPr>
          <w:ilvl w:val="0"/>
          <w:numId w:val="15"/>
        </w:numPr>
        <w:rPr>
          <w:rFonts w:ascii="Arial" w:hAnsi="Arial" w:cs="Arial"/>
          <w:sz w:val="24"/>
          <w:szCs w:val="24"/>
        </w:rPr>
      </w:pPr>
      <w:r>
        <w:rPr>
          <w:rFonts w:ascii="Arial" w:hAnsi="Arial" w:cs="Arial"/>
          <w:sz w:val="24"/>
          <w:szCs w:val="24"/>
        </w:rPr>
        <w:t>Sample B (SB2) - A layer of Magnetic backing, followed with a tungsten/Iron composite</w:t>
      </w:r>
    </w:p>
    <w:p w14:paraId="2E259A8B" w14:textId="652FDB0D" w:rsidR="001F2A6A" w:rsidRDefault="001F2A6A" w:rsidP="001F2A6A">
      <w:pPr>
        <w:pStyle w:val="ListParagraph"/>
        <w:numPr>
          <w:ilvl w:val="0"/>
          <w:numId w:val="15"/>
        </w:numPr>
        <w:rPr>
          <w:rFonts w:ascii="Arial" w:hAnsi="Arial" w:cs="Arial"/>
          <w:sz w:val="24"/>
          <w:szCs w:val="24"/>
        </w:rPr>
      </w:pPr>
      <w:r>
        <w:rPr>
          <w:rFonts w:ascii="Arial" w:hAnsi="Arial" w:cs="Arial"/>
          <w:sz w:val="24"/>
          <w:szCs w:val="24"/>
        </w:rPr>
        <w:t>Sample C (SC3) - A layer of Magnetic backing, followed with a tungsten.</w:t>
      </w:r>
    </w:p>
    <w:p w14:paraId="1852F59E" w14:textId="71DACDA3" w:rsidR="004629FE" w:rsidRDefault="004629FE">
      <w:pPr>
        <w:rPr>
          <w:rFonts w:ascii="Arial" w:hAnsi="Arial" w:cs="Arial"/>
          <w:sz w:val="24"/>
          <w:szCs w:val="24"/>
        </w:rPr>
      </w:pPr>
      <w:r>
        <w:rPr>
          <w:rFonts w:ascii="Arial" w:hAnsi="Arial" w:cs="Arial"/>
          <w:sz w:val="24"/>
          <w:szCs w:val="24"/>
        </w:rPr>
        <w:br w:type="page"/>
      </w:r>
    </w:p>
    <w:p w14:paraId="2DDFAF20" w14:textId="5591654D" w:rsidR="00B36FFE" w:rsidRDefault="00364DC0" w:rsidP="00527B46">
      <w:pPr>
        <w:rPr>
          <w:rFonts w:ascii="Arial" w:hAnsi="Arial" w:cs="Arial"/>
          <w:sz w:val="24"/>
          <w:szCs w:val="24"/>
        </w:rPr>
      </w:pPr>
      <w:r>
        <w:rPr>
          <w:rFonts w:ascii="Arial" w:hAnsi="Arial" w:cs="Arial"/>
          <w:b/>
          <w:sz w:val="24"/>
          <w:szCs w:val="24"/>
          <w:u w:val="single"/>
        </w:rPr>
        <w:lastRenderedPageBreak/>
        <w:t>Exposures</w:t>
      </w:r>
      <w:r w:rsidR="00B36FFE">
        <w:rPr>
          <w:rFonts w:ascii="Arial" w:hAnsi="Arial" w:cs="Arial"/>
          <w:b/>
          <w:sz w:val="24"/>
          <w:szCs w:val="24"/>
          <w:u w:val="single"/>
        </w:rPr>
        <w:t>:</w:t>
      </w:r>
    </w:p>
    <w:p w14:paraId="7B8A8A02" w14:textId="01BF8698" w:rsidR="001F2A6A" w:rsidRPr="001F2A6A" w:rsidRDefault="003E6374" w:rsidP="001F2A6A">
      <w:pPr>
        <w:ind w:left="720"/>
        <w:rPr>
          <w:rFonts w:ascii="Arial" w:hAnsi="Arial" w:cs="Arial"/>
          <w:sz w:val="24"/>
          <w:szCs w:val="24"/>
        </w:rPr>
      </w:pPr>
      <w:r>
        <w:rPr>
          <w:rFonts w:ascii="Arial" w:hAnsi="Arial" w:cs="Arial"/>
          <w:sz w:val="24"/>
          <w:szCs w:val="24"/>
        </w:rPr>
        <w:t>E</w:t>
      </w:r>
      <w:r w:rsidR="001F2A6A">
        <w:rPr>
          <w:rFonts w:ascii="Arial" w:hAnsi="Arial" w:cs="Arial"/>
          <w:sz w:val="24"/>
          <w:szCs w:val="24"/>
        </w:rPr>
        <w:t>xposure w</w:t>
      </w:r>
      <w:r w:rsidR="00F15A6D">
        <w:rPr>
          <w:rFonts w:ascii="Arial" w:hAnsi="Arial" w:cs="Arial"/>
          <w:sz w:val="24"/>
          <w:szCs w:val="24"/>
        </w:rPr>
        <w:t>as</w:t>
      </w:r>
      <w:r w:rsidR="001F2A6A">
        <w:rPr>
          <w:rFonts w:ascii="Arial" w:hAnsi="Arial" w:cs="Arial"/>
          <w:sz w:val="24"/>
          <w:szCs w:val="24"/>
        </w:rPr>
        <w:t xml:space="preserve"> performed using the SCAR uni</w:t>
      </w:r>
      <w:r>
        <w:rPr>
          <w:rFonts w:ascii="Arial" w:hAnsi="Arial" w:cs="Arial"/>
          <w:sz w:val="24"/>
          <w:szCs w:val="24"/>
        </w:rPr>
        <w:t>t</w:t>
      </w:r>
      <w:r w:rsidR="0064512E">
        <w:rPr>
          <w:rFonts w:ascii="Arial" w:hAnsi="Arial" w:cs="Arial"/>
          <w:sz w:val="24"/>
          <w:szCs w:val="24"/>
        </w:rPr>
        <w:t xml:space="preserve">. </w:t>
      </w:r>
      <w:r w:rsidR="0064512E" w:rsidRPr="0064512E">
        <w:rPr>
          <w:rFonts w:ascii="Arial" w:hAnsi="Arial" w:cs="Arial"/>
          <w:sz w:val="24"/>
          <w:szCs w:val="24"/>
        </w:rPr>
        <w:t>The North Wall reading is directly in line with the source window</w:t>
      </w:r>
    </w:p>
    <w:p w14:paraId="04D13695" w14:textId="45AF9F95" w:rsidR="000250D0" w:rsidRDefault="000250D0" w:rsidP="000250D0">
      <w:pPr>
        <w:pStyle w:val="ListParagraph"/>
        <w:numPr>
          <w:ilvl w:val="0"/>
          <w:numId w:val="14"/>
        </w:numPr>
        <w:rPr>
          <w:rFonts w:ascii="Arial" w:hAnsi="Arial" w:cs="Arial"/>
          <w:sz w:val="24"/>
          <w:szCs w:val="24"/>
        </w:rPr>
      </w:pPr>
      <w:r>
        <w:rPr>
          <w:rFonts w:ascii="Arial" w:hAnsi="Arial" w:cs="Arial"/>
          <w:sz w:val="24"/>
          <w:szCs w:val="24"/>
        </w:rPr>
        <w:t>One</w:t>
      </w:r>
      <w:r w:rsidR="001F2A6A">
        <w:rPr>
          <w:rFonts w:ascii="Arial" w:hAnsi="Arial" w:cs="Arial"/>
          <w:sz w:val="24"/>
          <w:szCs w:val="24"/>
        </w:rPr>
        <w:t xml:space="preserve"> open</w:t>
      </w:r>
      <w:r>
        <w:rPr>
          <w:rFonts w:ascii="Arial" w:hAnsi="Arial" w:cs="Arial"/>
          <w:sz w:val="24"/>
          <w:szCs w:val="24"/>
        </w:rPr>
        <w:t xml:space="preserve"> </w:t>
      </w:r>
      <w:r w:rsidR="001F2A6A">
        <w:rPr>
          <w:rFonts w:ascii="Arial" w:hAnsi="Arial" w:cs="Arial"/>
          <w:sz w:val="24"/>
          <w:szCs w:val="24"/>
        </w:rPr>
        <w:t>air to obtain a baseline (Exp 1)</w:t>
      </w:r>
      <w:r w:rsidR="00746576">
        <w:rPr>
          <w:rFonts w:ascii="Arial" w:hAnsi="Arial" w:cs="Arial"/>
          <w:sz w:val="24"/>
          <w:szCs w:val="24"/>
        </w:rPr>
        <w:t xml:space="preserve"> with the following results</w:t>
      </w:r>
      <w:r w:rsidR="000D6E01">
        <w:rPr>
          <w:rFonts w:ascii="Arial" w:hAnsi="Arial" w:cs="Arial"/>
          <w:sz w:val="24"/>
          <w:szCs w:val="24"/>
        </w:rPr>
        <w:t>:</w:t>
      </w:r>
    </w:p>
    <w:p w14:paraId="665D07B3" w14:textId="77777777" w:rsidR="000D6E01" w:rsidRDefault="000D6E01" w:rsidP="000D6E01">
      <w:pPr>
        <w:pStyle w:val="ListParagraph"/>
        <w:ind w:left="1440"/>
        <w:rPr>
          <w:rFonts w:ascii="Arial" w:hAnsi="Arial" w:cs="Arial"/>
          <w:sz w:val="24"/>
          <w:szCs w:val="24"/>
        </w:rPr>
      </w:pPr>
    </w:p>
    <w:tbl>
      <w:tblPr>
        <w:tblW w:w="9360" w:type="dxa"/>
        <w:tblLook w:val="04A0" w:firstRow="1" w:lastRow="0" w:firstColumn="1" w:lastColumn="0" w:noHBand="0" w:noVBand="1"/>
      </w:tblPr>
      <w:tblGrid>
        <w:gridCol w:w="955"/>
        <w:gridCol w:w="1570"/>
        <w:gridCol w:w="1094"/>
        <w:gridCol w:w="954"/>
        <w:gridCol w:w="955"/>
        <w:gridCol w:w="960"/>
        <w:gridCol w:w="957"/>
        <w:gridCol w:w="959"/>
        <w:gridCol w:w="956"/>
      </w:tblGrid>
      <w:tr w:rsidR="000D6E01" w14:paraId="03B3BDDF" w14:textId="77777777" w:rsidTr="000D6E01">
        <w:trPr>
          <w:trHeight w:val="615"/>
        </w:trPr>
        <w:tc>
          <w:tcPr>
            <w:tcW w:w="955" w:type="dxa"/>
            <w:tcBorders>
              <w:top w:val="nil"/>
              <w:left w:val="nil"/>
              <w:bottom w:val="single" w:sz="8" w:space="0" w:color="auto"/>
              <w:right w:val="nil"/>
            </w:tcBorders>
            <w:shd w:val="clear" w:color="auto" w:fill="auto"/>
            <w:vAlign w:val="center"/>
            <w:hideMark/>
          </w:tcPr>
          <w:p w14:paraId="419E8716" w14:textId="77777777" w:rsidR="000D6E01" w:rsidRDefault="000D6E01">
            <w:pPr>
              <w:rPr>
                <w:rFonts w:ascii="Calibri" w:hAnsi="Calibri" w:cs="Calibri"/>
                <w:color w:val="000000"/>
              </w:rPr>
            </w:pPr>
            <w:r>
              <w:rPr>
                <w:rFonts w:ascii="Calibri" w:hAnsi="Calibri" w:cs="Calibri"/>
                <w:color w:val="000000"/>
              </w:rPr>
              <w:t> </w:t>
            </w:r>
          </w:p>
        </w:tc>
        <w:tc>
          <w:tcPr>
            <w:tcW w:w="1570" w:type="dxa"/>
            <w:tcBorders>
              <w:top w:val="nil"/>
              <w:left w:val="nil"/>
              <w:bottom w:val="single" w:sz="8" w:space="0" w:color="auto"/>
              <w:right w:val="nil"/>
            </w:tcBorders>
            <w:shd w:val="clear" w:color="auto" w:fill="auto"/>
            <w:vAlign w:val="center"/>
            <w:hideMark/>
          </w:tcPr>
          <w:p w14:paraId="79B137B9" w14:textId="77777777" w:rsidR="000D6E01" w:rsidRDefault="000D6E01">
            <w:pPr>
              <w:rPr>
                <w:rFonts w:ascii="Calibri" w:hAnsi="Calibri" w:cs="Calibri"/>
                <w:color w:val="000000"/>
              </w:rPr>
            </w:pPr>
            <w:r>
              <w:rPr>
                <w:rFonts w:ascii="Calibri" w:hAnsi="Calibri" w:cs="Calibri"/>
                <w:color w:val="000000"/>
              </w:rPr>
              <w:t xml:space="preserve">Shielding </w:t>
            </w:r>
          </w:p>
        </w:tc>
        <w:tc>
          <w:tcPr>
            <w:tcW w:w="1094" w:type="dxa"/>
            <w:tcBorders>
              <w:top w:val="nil"/>
              <w:left w:val="nil"/>
              <w:bottom w:val="single" w:sz="8" w:space="0" w:color="auto"/>
              <w:right w:val="nil"/>
            </w:tcBorders>
            <w:shd w:val="clear" w:color="auto" w:fill="auto"/>
            <w:vAlign w:val="center"/>
            <w:hideMark/>
          </w:tcPr>
          <w:p w14:paraId="1EB3A128" w14:textId="77777777" w:rsidR="000D6E01" w:rsidRDefault="000D6E01" w:rsidP="00B62C0A">
            <w:pPr>
              <w:jc w:val="center"/>
              <w:rPr>
                <w:rFonts w:ascii="Calibri" w:hAnsi="Calibri" w:cs="Calibri"/>
                <w:color w:val="000000"/>
              </w:rPr>
            </w:pPr>
            <w:r>
              <w:rPr>
                <w:rFonts w:ascii="Calibri" w:hAnsi="Calibri" w:cs="Calibri"/>
                <w:color w:val="000000"/>
              </w:rPr>
              <w:t>Overhead</w:t>
            </w:r>
          </w:p>
        </w:tc>
        <w:tc>
          <w:tcPr>
            <w:tcW w:w="954" w:type="dxa"/>
            <w:tcBorders>
              <w:top w:val="nil"/>
              <w:left w:val="nil"/>
              <w:bottom w:val="single" w:sz="8" w:space="0" w:color="auto"/>
              <w:right w:val="nil"/>
            </w:tcBorders>
            <w:shd w:val="clear" w:color="auto" w:fill="auto"/>
            <w:vAlign w:val="center"/>
            <w:hideMark/>
          </w:tcPr>
          <w:p w14:paraId="6C3A3333" w14:textId="77777777" w:rsidR="000D6E01" w:rsidRDefault="000D6E01" w:rsidP="00B62C0A">
            <w:pPr>
              <w:jc w:val="center"/>
              <w:rPr>
                <w:rFonts w:ascii="Calibri" w:hAnsi="Calibri" w:cs="Calibri"/>
                <w:color w:val="000000"/>
              </w:rPr>
            </w:pPr>
            <w:r>
              <w:rPr>
                <w:rFonts w:ascii="Calibri" w:hAnsi="Calibri" w:cs="Calibri"/>
                <w:color w:val="000000"/>
              </w:rPr>
              <w:t>East Wall</w:t>
            </w:r>
          </w:p>
        </w:tc>
        <w:tc>
          <w:tcPr>
            <w:tcW w:w="955" w:type="dxa"/>
            <w:tcBorders>
              <w:top w:val="nil"/>
              <w:left w:val="nil"/>
              <w:bottom w:val="single" w:sz="8" w:space="0" w:color="auto"/>
              <w:right w:val="nil"/>
            </w:tcBorders>
            <w:shd w:val="clear" w:color="auto" w:fill="auto"/>
            <w:vAlign w:val="center"/>
            <w:hideMark/>
          </w:tcPr>
          <w:p w14:paraId="0FCB2A29" w14:textId="77777777" w:rsidR="000D6E01" w:rsidRDefault="000D6E01" w:rsidP="00B62C0A">
            <w:pPr>
              <w:jc w:val="center"/>
              <w:rPr>
                <w:rFonts w:ascii="Calibri" w:hAnsi="Calibri" w:cs="Calibri"/>
                <w:color w:val="000000"/>
              </w:rPr>
            </w:pPr>
            <w:r>
              <w:rPr>
                <w:rFonts w:ascii="Calibri" w:hAnsi="Calibri" w:cs="Calibri"/>
                <w:color w:val="000000"/>
              </w:rPr>
              <w:t>West Wall</w:t>
            </w:r>
          </w:p>
        </w:tc>
        <w:tc>
          <w:tcPr>
            <w:tcW w:w="960" w:type="dxa"/>
            <w:tcBorders>
              <w:top w:val="nil"/>
              <w:left w:val="nil"/>
              <w:bottom w:val="single" w:sz="8" w:space="0" w:color="auto"/>
              <w:right w:val="nil"/>
            </w:tcBorders>
            <w:shd w:val="clear" w:color="auto" w:fill="auto"/>
            <w:vAlign w:val="center"/>
            <w:hideMark/>
          </w:tcPr>
          <w:p w14:paraId="001D197A" w14:textId="77777777" w:rsidR="000D6E01" w:rsidRDefault="000D6E01" w:rsidP="00B62C0A">
            <w:pPr>
              <w:jc w:val="center"/>
              <w:rPr>
                <w:rFonts w:ascii="Calibri" w:hAnsi="Calibri" w:cs="Calibri"/>
                <w:color w:val="000000"/>
              </w:rPr>
            </w:pPr>
            <w:r>
              <w:rPr>
                <w:rFonts w:ascii="Calibri" w:hAnsi="Calibri" w:cs="Calibri"/>
                <w:color w:val="000000"/>
              </w:rPr>
              <w:t>North Wall</w:t>
            </w:r>
          </w:p>
        </w:tc>
        <w:tc>
          <w:tcPr>
            <w:tcW w:w="957" w:type="dxa"/>
            <w:tcBorders>
              <w:top w:val="nil"/>
              <w:left w:val="nil"/>
              <w:bottom w:val="single" w:sz="8" w:space="0" w:color="auto"/>
              <w:right w:val="nil"/>
            </w:tcBorders>
            <w:shd w:val="clear" w:color="auto" w:fill="auto"/>
            <w:vAlign w:val="center"/>
            <w:hideMark/>
          </w:tcPr>
          <w:p w14:paraId="776701BB" w14:textId="77777777" w:rsidR="000D6E01" w:rsidRDefault="000D6E01" w:rsidP="00B62C0A">
            <w:pPr>
              <w:jc w:val="center"/>
              <w:rPr>
                <w:rFonts w:ascii="Calibri" w:hAnsi="Calibri" w:cs="Calibri"/>
                <w:color w:val="000000"/>
              </w:rPr>
            </w:pPr>
            <w:r>
              <w:rPr>
                <w:rFonts w:ascii="Calibri" w:hAnsi="Calibri" w:cs="Calibri"/>
                <w:color w:val="000000"/>
              </w:rPr>
              <w:t>South Wall</w:t>
            </w:r>
          </w:p>
        </w:tc>
        <w:tc>
          <w:tcPr>
            <w:tcW w:w="959" w:type="dxa"/>
            <w:tcBorders>
              <w:top w:val="nil"/>
              <w:left w:val="nil"/>
              <w:bottom w:val="single" w:sz="8" w:space="0" w:color="auto"/>
              <w:right w:val="nil"/>
            </w:tcBorders>
            <w:shd w:val="clear" w:color="auto" w:fill="auto"/>
            <w:vAlign w:val="center"/>
            <w:hideMark/>
          </w:tcPr>
          <w:p w14:paraId="45BA6DC7" w14:textId="77777777" w:rsidR="000D6E01" w:rsidRDefault="000D6E01" w:rsidP="00B62C0A">
            <w:pPr>
              <w:jc w:val="center"/>
              <w:rPr>
                <w:rFonts w:ascii="Calibri" w:hAnsi="Calibri" w:cs="Calibri"/>
                <w:color w:val="000000"/>
              </w:rPr>
            </w:pPr>
            <w:r>
              <w:rPr>
                <w:rFonts w:ascii="Calibri" w:hAnsi="Calibri" w:cs="Calibri"/>
                <w:color w:val="000000"/>
              </w:rPr>
              <w:t>Bottom</w:t>
            </w:r>
          </w:p>
        </w:tc>
        <w:tc>
          <w:tcPr>
            <w:tcW w:w="956" w:type="dxa"/>
            <w:tcBorders>
              <w:top w:val="nil"/>
              <w:left w:val="nil"/>
              <w:bottom w:val="single" w:sz="8" w:space="0" w:color="auto"/>
              <w:right w:val="nil"/>
            </w:tcBorders>
            <w:shd w:val="clear" w:color="auto" w:fill="auto"/>
            <w:vAlign w:val="center"/>
            <w:hideMark/>
          </w:tcPr>
          <w:p w14:paraId="1C12437C" w14:textId="77777777" w:rsidR="000D6E01" w:rsidRDefault="000D6E01" w:rsidP="00B62C0A">
            <w:pPr>
              <w:jc w:val="center"/>
              <w:rPr>
                <w:rFonts w:ascii="Calibri" w:hAnsi="Calibri" w:cs="Calibri"/>
                <w:color w:val="000000"/>
              </w:rPr>
            </w:pPr>
            <w:r>
              <w:rPr>
                <w:rFonts w:ascii="Calibri" w:hAnsi="Calibri" w:cs="Calibri"/>
                <w:color w:val="000000"/>
              </w:rPr>
              <w:t>AMP-100</w:t>
            </w:r>
          </w:p>
        </w:tc>
      </w:tr>
      <w:tr w:rsidR="000D6E01" w14:paraId="629C7A70" w14:textId="77777777" w:rsidTr="000D6E01">
        <w:trPr>
          <w:trHeight w:val="330"/>
        </w:trPr>
        <w:tc>
          <w:tcPr>
            <w:tcW w:w="955" w:type="dxa"/>
            <w:tcBorders>
              <w:top w:val="nil"/>
              <w:left w:val="nil"/>
              <w:bottom w:val="single" w:sz="8" w:space="0" w:color="auto"/>
              <w:right w:val="nil"/>
            </w:tcBorders>
            <w:shd w:val="clear" w:color="auto" w:fill="auto"/>
            <w:vAlign w:val="center"/>
            <w:hideMark/>
          </w:tcPr>
          <w:p w14:paraId="2187D4FA" w14:textId="77777777" w:rsidR="000D6E01" w:rsidRDefault="000D6E01">
            <w:pPr>
              <w:rPr>
                <w:rFonts w:ascii="Calibri" w:hAnsi="Calibri" w:cs="Calibri"/>
                <w:color w:val="000000"/>
              </w:rPr>
            </w:pPr>
            <w:r>
              <w:rPr>
                <w:rFonts w:ascii="Calibri" w:hAnsi="Calibri" w:cs="Calibri"/>
                <w:color w:val="000000"/>
              </w:rPr>
              <w:t>Exp 1</w:t>
            </w:r>
          </w:p>
        </w:tc>
        <w:tc>
          <w:tcPr>
            <w:tcW w:w="1570" w:type="dxa"/>
            <w:tcBorders>
              <w:top w:val="nil"/>
              <w:left w:val="nil"/>
              <w:bottom w:val="single" w:sz="8" w:space="0" w:color="auto"/>
              <w:right w:val="nil"/>
            </w:tcBorders>
            <w:shd w:val="clear" w:color="auto" w:fill="auto"/>
            <w:vAlign w:val="center"/>
            <w:hideMark/>
          </w:tcPr>
          <w:p w14:paraId="730240CD" w14:textId="77777777" w:rsidR="000D6E01" w:rsidRDefault="000D6E01">
            <w:pPr>
              <w:rPr>
                <w:rFonts w:ascii="Calibri" w:hAnsi="Calibri" w:cs="Calibri"/>
                <w:color w:val="000000"/>
              </w:rPr>
            </w:pPr>
            <w:r>
              <w:rPr>
                <w:rFonts w:ascii="Calibri" w:hAnsi="Calibri" w:cs="Calibri"/>
                <w:color w:val="000000"/>
              </w:rPr>
              <w:t>None</w:t>
            </w:r>
          </w:p>
        </w:tc>
        <w:tc>
          <w:tcPr>
            <w:tcW w:w="1094" w:type="dxa"/>
            <w:tcBorders>
              <w:top w:val="nil"/>
              <w:left w:val="nil"/>
              <w:bottom w:val="single" w:sz="8" w:space="0" w:color="auto"/>
              <w:right w:val="nil"/>
            </w:tcBorders>
            <w:shd w:val="clear" w:color="auto" w:fill="auto"/>
            <w:vAlign w:val="center"/>
            <w:hideMark/>
          </w:tcPr>
          <w:p w14:paraId="387CEB57" w14:textId="77777777" w:rsidR="000D6E01" w:rsidRDefault="000D6E01" w:rsidP="00B62C0A">
            <w:pPr>
              <w:jc w:val="center"/>
              <w:rPr>
                <w:rFonts w:ascii="Calibri" w:hAnsi="Calibri" w:cs="Calibri"/>
                <w:color w:val="000000"/>
              </w:rPr>
            </w:pPr>
            <w:r>
              <w:rPr>
                <w:rFonts w:ascii="Calibri" w:hAnsi="Calibri" w:cs="Calibri"/>
                <w:color w:val="000000"/>
              </w:rPr>
              <w:t>0.3</w:t>
            </w:r>
          </w:p>
        </w:tc>
        <w:tc>
          <w:tcPr>
            <w:tcW w:w="954" w:type="dxa"/>
            <w:tcBorders>
              <w:top w:val="nil"/>
              <w:left w:val="nil"/>
              <w:bottom w:val="single" w:sz="8" w:space="0" w:color="auto"/>
              <w:right w:val="nil"/>
            </w:tcBorders>
            <w:shd w:val="clear" w:color="auto" w:fill="auto"/>
            <w:vAlign w:val="center"/>
            <w:hideMark/>
          </w:tcPr>
          <w:p w14:paraId="2B5D2D9E" w14:textId="77777777" w:rsidR="000D6E01" w:rsidRDefault="000D6E01" w:rsidP="00B62C0A">
            <w:pPr>
              <w:jc w:val="center"/>
              <w:rPr>
                <w:rFonts w:ascii="Calibri" w:hAnsi="Calibri" w:cs="Calibri"/>
                <w:color w:val="000000"/>
              </w:rPr>
            </w:pPr>
            <w:r>
              <w:rPr>
                <w:rFonts w:ascii="Calibri" w:hAnsi="Calibri" w:cs="Calibri"/>
                <w:color w:val="000000"/>
              </w:rPr>
              <w:t>68</w:t>
            </w:r>
          </w:p>
        </w:tc>
        <w:tc>
          <w:tcPr>
            <w:tcW w:w="955" w:type="dxa"/>
            <w:tcBorders>
              <w:top w:val="nil"/>
              <w:left w:val="nil"/>
              <w:bottom w:val="single" w:sz="8" w:space="0" w:color="auto"/>
              <w:right w:val="nil"/>
            </w:tcBorders>
            <w:shd w:val="clear" w:color="auto" w:fill="auto"/>
            <w:vAlign w:val="center"/>
            <w:hideMark/>
          </w:tcPr>
          <w:p w14:paraId="30ABC50A" w14:textId="77777777" w:rsidR="000D6E01" w:rsidRDefault="000D6E01" w:rsidP="00B62C0A">
            <w:pPr>
              <w:jc w:val="center"/>
              <w:rPr>
                <w:rFonts w:ascii="Calibri" w:hAnsi="Calibri" w:cs="Calibri"/>
                <w:color w:val="000000"/>
              </w:rPr>
            </w:pPr>
            <w:r>
              <w:rPr>
                <w:rFonts w:ascii="Calibri" w:hAnsi="Calibri" w:cs="Calibri"/>
                <w:color w:val="000000"/>
              </w:rPr>
              <w:t>51</w:t>
            </w:r>
          </w:p>
        </w:tc>
        <w:tc>
          <w:tcPr>
            <w:tcW w:w="960" w:type="dxa"/>
            <w:tcBorders>
              <w:top w:val="nil"/>
              <w:left w:val="nil"/>
              <w:bottom w:val="single" w:sz="8" w:space="0" w:color="auto"/>
              <w:right w:val="nil"/>
            </w:tcBorders>
            <w:shd w:val="clear" w:color="auto" w:fill="auto"/>
            <w:vAlign w:val="center"/>
            <w:hideMark/>
          </w:tcPr>
          <w:p w14:paraId="48B2E4C7" w14:textId="77777777" w:rsidR="000D6E01" w:rsidRDefault="000D6E01" w:rsidP="00B62C0A">
            <w:pPr>
              <w:jc w:val="center"/>
              <w:rPr>
                <w:rFonts w:ascii="Calibri" w:hAnsi="Calibri" w:cs="Calibri"/>
                <w:color w:val="000000"/>
              </w:rPr>
            </w:pPr>
            <w:r>
              <w:rPr>
                <w:rFonts w:ascii="Calibri" w:hAnsi="Calibri" w:cs="Calibri"/>
                <w:color w:val="000000"/>
              </w:rPr>
              <w:t>7600</w:t>
            </w:r>
          </w:p>
        </w:tc>
        <w:tc>
          <w:tcPr>
            <w:tcW w:w="957" w:type="dxa"/>
            <w:tcBorders>
              <w:top w:val="nil"/>
              <w:left w:val="nil"/>
              <w:bottom w:val="single" w:sz="8" w:space="0" w:color="auto"/>
              <w:right w:val="nil"/>
            </w:tcBorders>
            <w:shd w:val="clear" w:color="auto" w:fill="auto"/>
            <w:vAlign w:val="center"/>
            <w:hideMark/>
          </w:tcPr>
          <w:p w14:paraId="11FF7F76" w14:textId="77777777" w:rsidR="000D6E01" w:rsidRDefault="000D6E01" w:rsidP="00B62C0A">
            <w:pPr>
              <w:jc w:val="center"/>
              <w:rPr>
                <w:rFonts w:ascii="Calibri" w:hAnsi="Calibri" w:cs="Calibri"/>
                <w:color w:val="000000"/>
              </w:rPr>
            </w:pPr>
            <w:r>
              <w:rPr>
                <w:rFonts w:ascii="Calibri" w:hAnsi="Calibri" w:cs="Calibri"/>
                <w:color w:val="000000"/>
              </w:rPr>
              <w:t>11</w:t>
            </w:r>
          </w:p>
        </w:tc>
        <w:tc>
          <w:tcPr>
            <w:tcW w:w="959" w:type="dxa"/>
            <w:tcBorders>
              <w:top w:val="nil"/>
              <w:left w:val="nil"/>
              <w:bottom w:val="single" w:sz="8" w:space="0" w:color="auto"/>
              <w:right w:val="nil"/>
            </w:tcBorders>
            <w:shd w:val="clear" w:color="auto" w:fill="auto"/>
            <w:vAlign w:val="center"/>
            <w:hideMark/>
          </w:tcPr>
          <w:p w14:paraId="11C98B31" w14:textId="77777777" w:rsidR="000D6E01" w:rsidRDefault="000D6E01" w:rsidP="00B62C0A">
            <w:pPr>
              <w:jc w:val="center"/>
              <w:rPr>
                <w:rFonts w:ascii="Calibri" w:hAnsi="Calibri" w:cs="Calibri"/>
                <w:color w:val="000000"/>
              </w:rPr>
            </w:pPr>
            <w:r>
              <w:rPr>
                <w:rFonts w:ascii="Calibri" w:hAnsi="Calibri" w:cs="Calibri"/>
                <w:color w:val="000000"/>
              </w:rPr>
              <w:t>34</w:t>
            </w:r>
          </w:p>
        </w:tc>
        <w:tc>
          <w:tcPr>
            <w:tcW w:w="956" w:type="dxa"/>
            <w:tcBorders>
              <w:top w:val="nil"/>
              <w:left w:val="nil"/>
              <w:bottom w:val="single" w:sz="8" w:space="0" w:color="auto"/>
              <w:right w:val="nil"/>
            </w:tcBorders>
            <w:shd w:val="clear" w:color="auto" w:fill="auto"/>
            <w:vAlign w:val="center"/>
            <w:hideMark/>
          </w:tcPr>
          <w:p w14:paraId="7BED888D" w14:textId="77777777" w:rsidR="000D6E01" w:rsidRDefault="000D6E01" w:rsidP="00B62C0A">
            <w:pPr>
              <w:jc w:val="center"/>
              <w:rPr>
                <w:rFonts w:ascii="Calibri" w:hAnsi="Calibri" w:cs="Calibri"/>
                <w:color w:val="000000"/>
              </w:rPr>
            </w:pPr>
            <w:r>
              <w:rPr>
                <w:rFonts w:ascii="Calibri" w:hAnsi="Calibri" w:cs="Calibri"/>
                <w:color w:val="000000"/>
              </w:rPr>
              <w:t>15</w:t>
            </w:r>
          </w:p>
        </w:tc>
      </w:tr>
      <w:tr w:rsidR="000D6E01" w14:paraId="42D24F55" w14:textId="77777777" w:rsidTr="000D6E01">
        <w:trPr>
          <w:trHeight w:val="300"/>
        </w:trPr>
        <w:tc>
          <w:tcPr>
            <w:tcW w:w="955" w:type="dxa"/>
            <w:tcBorders>
              <w:top w:val="nil"/>
              <w:left w:val="nil"/>
              <w:bottom w:val="nil"/>
              <w:right w:val="nil"/>
            </w:tcBorders>
            <w:shd w:val="clear" w:color="auto" w:fill="auto"/>
            <w:vAlign w:val="center"/>
            <w:hideMark/>
          </w:tcPr>
          <w:p w14:paraId="28120636" w14:textId="77777777" w:rsidR="000D6E01" w:rsidRDefault="000D6E01">
            <w:pPr>
              <w:rPr>
                <w:rFonts w:ascii="Calibri" w:hAnsi="Calibri" w:cs="Calibri"/>
                <w:color w:val="000000"/>
              </w:rPr>
            </w:pPr>
            <w:r>
              <w:rPr>
                <w:rFonts w:ascii="Calibri" w:hAnsi="Calibri" w:cs="Calibri"/>
                <w:color w:val="000000"/>
              </w:rPr>
              <w:t>Table 1</w:t>
            </w:r>
          </w:p>
        </w:tc>
        <w:tc>
          <w:tcPr>
            <w:tcW w:w="1570" w:type="dxa"/>
            <w:tcBorders>
              <w:top w:val="nil"/>
              <w:left w:val="nil"/>
              <w:bottom w:val="nil"/>
              <w:right w:val="nil"/>
            </w:tcBorders>
            <w:shd w:val="clear" w:color="auto" w:fill="auto"/>
            <w:vAlign w:val="center"/>
            <w:hideMark/>
          </w:tcPr>
          <w:p w14:paraId="56851231" w14:textId="77777777" w:rsidR="000D6E01" w:rsidRDefault="000D6E01">
            <w:pPr>
              <w:rPr>
                <w:rFonts w:ascii="Calibri" w:hAnsi="Calibri" w:cs="Calibri"/>
                <w:color w:val="000000"/>
              </w:rPr>
            </w:pPr>
          </w:p>
        </w:tc>
        <w:tc>
          <w:tcPr>
            <w:tcW w:w="1094" w:type="dxa"/>
            <w:tcBorders>
              <w:top w:val="nil"/>
              <w:left w:val="nil"/>
              <w:bottom w:val="nil"/>
              <w:right w:val="nil"/>
            </w:tcBorders>
            <w:shd w:val="clear" w:color="auto" w:fill="auto"/>
            <w:vAlign w:val="center"/>
            <w:hideMark/>
          </w:tcPr>
          <w:p w14:paraId="4A17D411" w14:textId="77777777" w:rsidR="000D6E01" w:rsidRDefault="000D6E01">
            <w:pPr>
              <w:rPr>
                <w:sz w:val="20"/>
                <w:szCs w:val="20"/>
              </w:rPr>
            </w:pPr>
          </w:p>
        </w:tc>
        <w:tc>
          <w:tcPr>
            <w:tcW w:w="2869" w:type="dxa"/>
            <w:gridSpan w:val="3"/>
            <w:tcBorders>
              <w:top w:val="single" w:sz="8" w:space="0" w:color="auto"/>
              <w:left w:val="nil"/>
              <w:bottom w:val="nil"/>
              <w:right w:val="nil"/>
            </w:tcBorders>
            <w:shd w:val="clear" w:color="auto" w:fill="auto"/>
            <w:vAlign w:val="center"/>
            <w:hideMark/>
          </w:tcPr>
          <w:p w14:paraId="0F2F6A18" w14:textId="77777777" w:rsidR="000D6E01" w:rsidRDefault="000D6E01">
            <w:pPr>
              <w:jc w:val="center"/>
              <w:rPr>
                <w:rFonts w:ascii="Calibri" w:hAnsi="Calibri" w:cs="Calibri"/>
                <w:color w:val="000000"/>
              </w:rPr>
            </w:pPr>
            <w:r>
              <w:rPr>
                <w:rFonts w:ascii="Calibri" w:hAnsi="Calibri" w:cs="Calibri"/>
                <w:color w:val="000000"/>
              </w:rPr>
              <w:t xml:space="preserve">(All Dose Rates in </w:t>
            </w:r>
            <w:proofErr w:type="spellStart"/>
            <w:r>
              <w:rPr>
                <w:rFonts w:ascii="Calibri" w:hAnsi="Calibri" w:cs="Calibri"/>
                <w:color w:val="000000"/>
              </w:rPr>
              <w:t>mRem</w:t>
            </w:r>
            <w:proofErr w:type="spellEnd"/>
            <w:r>
              <w:rPr>
                <w:rFonts w:ascii="Calibri" w:hAnsi="Calibri" w:cs="Calibri"/>
                <w:color w:val="000000"/>
              </w:rPr>
              <w:t>/</w:t>
            </w:r>
            <w:proofErr w:type="spellStart"/>
            <w:r>
              <w:rPr>
                <w:rFonts w:ascii="Calibri" w:hAnsi="Calibri" w:cs="Calibri"/>
                <w:color w:val="000000"/>
              </w:rPr>
              <w:t>hr</w:t>
            </w:r>
            <w:proofErr w:type="spellEnd"/>
            <w:r>
              <w:rPr>
                <w:rFonts w:ascii="Calibri" w:hAnsi="Calibri" w:cs="Calibri"/>
                <w:color w:val="000000"/>
              </w:rPr>
              <w:t>)</w:t>
            </w:r>
          </w:p>
        </w:tc>
        <w:tc>
          <w:tcPr>
            <w:tcW w:w="957" w:type="dxa"/>
            <w:tcBorders>
              <w:top w:val="nil"/>
              <w:left w:val="nil"/>
              <w:bottom w:val="nil"/>
              <w:right w:val="nil"/>
            </w:tcBorders>
            <w:shd w:val="clear" w:color="auto" w:fill="auto"/>
            <w:vAlign w:val="center"/>
            <w:hideMark/>
          </w:tcPr>
          <w:p w14:paraId="2905CCFF" w14:textId="77777777" w:rsidR="000D6E01" w:rsidRDefault="000D6E01">
            <w:pPr>
              <w:jc w:val="center"/>
              <w:rPr>
                <w:rFonts w:ascii="Calibri" w:hAnsi="Calibri" w:cs="Calibri"/>
                <w:color w:val="000000"/>
              </w:rPr>
            </w:pPr>
          </w:p>
        </w:tc>
        <w:tc>
          <w:tcPr>
            <w:tcW w:w="959" w:type="dxa"/>
            <w:tcBorders>
              <w:top w:val="nil"/>
              <w:left w:val="nil"/>
              <w:bottom w:val="nil"/>
              <w:right w:val="nil"/>
            </w:tcBorders>
            <w:shd w:val="clear" w:color="auto" w:fill="auto"/>
            <w:vAlign w:val="center"/>
            <w:hideMark/>
          </w:tcPr>
          <w:p w14:paraId="5E9627E7" w14:textId="77777777" w:rsidR="000D6E01" w:rsidRDefault="000D6E01">
            <w:pPr>
              <w:rPr>
                <w:sz w:val="20"/>
                <w:szCs w:val="20"/>
              </w:rPr>
            </w:pPr>
          </w:p>
        </w:tc>
        <w:tc>
          <w:tcPr>
            <w:tcW w:w="956" w:type="dxa"/>
            <w:tcBorders>
              <w:top w:val="nil"/>
              <w:left w:val="nil"/>
              <w:bottom w:val="nil"/>
              <w:right w:val="nil"/>
            </w:tcBorders>
            <w:shd w:val="clear" w:color="auto" w:fill="auto"/>
            <w:vAlign w:val="center"/>
            <w:hideMark/>
          </w:tcPr>
          <w:p w14:paraId="4185BDE2" w14:textId="77777777" w:rsidR="000D6E01" w:rsidRDefault="000D6E01">
            <w:pPr>
              <w:rPr>
                <w:sz w:val="20"/>
                <w:szCs w:val="20"/>
              </w:rPr>
            </w:pPr>
          </w:p>
        </w:tc>
      </w:tr>
      <w:tr w:rsidR="000D6E01" w14:paraId="6D439453" w14:textId="77777777" w:rsidTr="000D6E01">
        <w:trPr>
          <w:trHeight w:val="300"/>
        </w:trPr>
        <w:tc>
          <w:tcPr>
            <w:tcW w:w="9360" w:type="dxa"/>
            <w:gridSpan w:val="9"/>
            <w:tcBorders>
              <w:top w:val="nil"/>
              <w:left w:val="nil"/>
              <w:bottom w:val="nil"/>
              <w:right w:val="nil"/>
            </w:tcBorders>
            <w:shd w:val="clear" w:color="auto" w:fill="auto"/>
            <w:vAlign w:val="center"/>
          </w:tcPr>
          <w:p w14:paraId="03D3BE99" w14:textId="77777777" w:rsidR="000D6E01" w:rsidRDefault="000D6E01" w:rsidP="000D6E01">
            <w:pPr>
              <w:rPr>
                <w:rFonts w:ascii="Calibri" w:hAnsi="Calibri" w:cs="Calibri"/>
                <w:color w:val="000000"/>
              </w:rPr>
            </w:pPr>
          </w:p>
        </w:tc>
      </w:tr>
    </w:tbl>
    <w:p w14:paraId="7DE852E5" w14:textId="7D09D653" w:rsidR="000250D0" w:rsidRDefault="000250D0" w:rsidP="000250D0">
      <w:pPr>
        <w:pStyle w:val="ListParagraph"/>
        <w:numPr>
          <w:ilvl w:val="0"/>
          <w:numId w:val="14"/>
        </w:numPr>
        <w:rPr>
          <w:rFonts w:ascii="Arial" w:hAnsi="Arial" w:cs="Arial"/>
          <w:sz w:val="24"/>
          <w:szCs w:val="24"/>
        </w:rPr>
      </w:pPr>
      <w:r>
        <w:rPr>
          <w:rFonts w:ascii="Arial" w:hAnsi="Arial" w:cs="Arial"/>
          <w:sz w:val="24"/>
          <w:szCs w:val="24"/>
        </w:rPr>
        <w:t xml:space="preserve">One with a </w:t>
      </w:r>
      <w:r w:rsidR="00F15A6D">
        <w:rPr>
          <w:rFonts w:ascii="Arial" w:hAnsi="Arial" w:cs="Arial"/>
          <w:sz w:val="24"/>
          <w:szCs w:val="24"/>
        </w:rPr>
        <w:t>6-inch</w:t>
      </w:r>
      <w:r>
        <w:rPr>
          <w:rFonts w:ascii="Arial" w:hAnsi="Arial" w:cs="Arial"/>
          <w:sz w:val="24"/>
          <w:szCs w:val="24"/>
        </w:rPr>
        <w:t xml:space="preserve"> steel pipe cut-out</w:t>
      </w:r>
      <w:r w:rsidR="00184672">
        <w:rPr>
          <w:rFonts w:ascii="Arial" w:hAnsi="Arial" w:cs="Arial"/>
          <w:sz w:val="24"/>
          <w:szCs w:val="24"/>
        </w:rPr>
        <w:t xml:space="preserve"> that simulates the Aux Feedwater piping radiography</w:t>
      </w:r>
      <w:r w:rsidR="001F2A6A">
        <w:rPr>
          <w:rFonts w:ascii="Arial" w:hAnsi="Arial" w:cs="Arial"/>
          <w:sz w:val="24"/>
          <w:szCs w:val="24"/>
        </w:rPr>
        <w:t xml:space="preserve"> (Exp 2)</w:t>
      </w:r>
      <w:r>
        <w:rPr>
          <w:rFonts w:ascii="Arial" w:hAnsi="Arial" w:cs="Arial"/>
          <w:sz w:val="24"/>
          <w:szCs w:val="24"/>
        </w:rPr>
        <w:t xml:space="preserve">. </w:t>
      </w:r>
    </w:p>
    <w:p w14:paraId="76D6622A" w14:textId="77777777" w:rsidR="004629FE" w:rsidRDefault="004629FE" w:rsidP="004629FE">
      <w:pPr>
        <w:pStyle w:val="ListParagraph"/>
        <w:ind w:left="1440"/>
        <w:rPr>
          <w:rFonts w:ascii="Arial" w:hAnsi="Arial" w:cs="Arial"/>
          <w:sz w:val="24"/>
          <w:szCs w:val="24"/>
        </w:rPr>
      </w:pPr>
    </w:p>
    <w:p w14:paraId="1175FB3D" w14:textId="1FCCE805" w:rsidR="004629FE" w:rsidRDefault="000D6E01" w:rsidP="004629FE">
      <w:pPr>
        <w:pStyle w:val="ListParagraph"/>
        <w:jc w:val="center"/>
        <w:rPr>
          <w:rFonts w:ascii="Arial" w:hAnsi="Arial" w:cs="Arial"/>
          <w:sz w:val="24"/>
          <w:szCs w:val="24"/>
        </w:rPr>
      </w:pPr>
      <w:r>
        <w:object w:dxaOrig="7261" w:dyaOrig="8731" w14:anchorId="3DC0331F">
          <v:shape id="_x0000_i1026" type="#_x0000_t75" style="width:244.5pt;height:294.75pt" o:ole="">
            <v:imagedata r:id="rId12" o:title=""/>
          </v:shape>
          <o:OLEObject Type="Embed" ProgID="Visio.Drawing.15" ShapeID="_x0000_i1026" DrawAspect="Content" ObjectID="_1705120163" r:id="rId13"/>
        </w:object>
      </w:r>
    </w:p>
    <w:p w14:paraId="763417DE" w14:textId="3EE170C7" w:rsidR="004629FE" w:rsidRDefault="004629FE" w:rsidP="004629FE">
      <w:pPr>
        <w:pStyle w:val="ListParagraph"/>
        <w:jc w:val="center"/>
        <w:rPr>
          <w:rFonts w:ascii="Arial" w:hAnsi="Arial" w:cs="Arial"/>
          <w:sz w:val="24"/>
          <w:szCs w:val="24"/>
        </w:rPr>
      </w:pPr>
      <w:r>
        <w:rPr>
          <w:rFonts w:ascii="Arial" w:hAnsi="Arial" w:cs="Arial"/>
          <w:sz w:val="24"/>
          <w:szCs w:val="24"/>
        </w:rPr>
        <w:t>Figure 4</w:t>
      </w:r>
    </w:p>
    <w:tbl>
      <w:tblPr>
        <w:tblW w:w="9360" w:type="dxa"/>
        <w:tblLook w:val="04A0" w:firstRow="1" w:lastRow="0" w:firstColumn="1" w:lastColumn="0" w:noHBand="0" w:noVBand="1"/>
      </w:tblPr>
      <w:tblGrid>
        <w:gridCol w:w="955"/>
        <w:gridCol w:w="1571"/>
        <w:gridCol w:w="1094"/>
        <w:gridCol w:w="955"/>
        <w:gridCol w:w="956"/>
        <w:gridCol w:w="957"/>
        <w:gridCol w:w="957"/>
        <w:gridCol w:w="959"/>
        <w:gridCol w:w="956"/>
      </w:tblGrid>
      <w:tr w:rsidR="000D6E01" w:rsidRPr="000D6E01" w14:paraId="6F9AC0F0" w14:textId="77777777" w:rsidTr="000D6E01">
        <w:trPr>
          <w:trHeight w:val="615"/>
        </w:trPr>
        <w:tc>
          <w:tcPr>
            <w:tcW w:w="960" w:type="dxa"/>
            <w:tcBorders>
              <w:top w:val="nil"/>
              <w:left w:val="nil"/>
              <w:bottom w:val="single" w:sz="8" w:space="0" w:color="auto"/>
              <w:right w:val="nil"/>
            </w:tcBorders>
            <w:shd w:val="clear" w:color="auto" w:fill="auto"/>
            <w:vAlign w:val="center"/>
            <w:hideMark/>
          </w:tcPr>
          <w:p w14:paraId="481EF842"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 </w:t>
            </w:r>
          </w:p>
        </w:tc>
        <w:tc>
          <w:tcPr>
            <w:tcW w:w="1580" w:type="dxa"/>
            <w:tcBorders>
              <w:top w:val="nil"/>
              <w:left w:val="nil"/>
              <w:bottom w:val="single" w:sz="8" w:space="0" w:color="auto"/>
              <w:right w:val="nil"/>
            </w:tcBorders>
            <w:shd w:val="clear" w:color="auto" w:fill="auto"/>
            <w:vAlign w:val="center"/>
            <w:hideMark/>
          </w:tcPr>
          <w:p w14:paraId="6726DA4F"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 xml:space="preserve">Shielding </w:t>
            </w:r>
          </w:p>
        </w:tc>
        <w:tc>
          <w:tcPr>
            <w:tcW w:w="1060" w:type="dxa"/>
            <w:tcBorders>
              <w:top w:val="nil"/>
              <w:left w:val="nil"/>
              <w:bottom w:val="single" w:sz="8" w:space="0" w:color="auto"/>
              <w:right w:val="nil"/>
            </w:tcBorders>
            <w:shd w:val="clear" w:color="auto" w:fill="auto"/>
            <w:vAlign w:val="center"/>
            <w:hideMark/>
          </w:tcPr>
          <w:p w14:paraId="5891FCD6"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Overhead</w:t>
            </w:r>
          </w:p>
        </w:tc>
        <w:tc>
          <w:tcPr>
            <w:tcW w:w="960" w:type="dxa"/>
            <w:tcBorders>
              <w:top w:val="nil"/>
              <w:left w:val="nil"/>
              <w:bottom w:val="single" w:sz="8" w:space="0" w:color="auto"/>
              <w:right w:val="nil"/>
            </w:tcBorders>
            <w:shd w:val="clear" w:color="auto" w:fill="auto"/>
            <w:vAlign w:val="center"/>
            <w:hideMark/>
          </w:tcPr>
          <w:p w14:paraId="739D8C69"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East Wall</w:t>
            </w:r>
          </w:p>
        </w:tc>
        <w:tc>
          <w:tcPr>
            <w:tcW w:w="960" w:type="dxa"/>
            <w:tcBorders>
              <w:top w:val="nil"/>
              <w:left w:val="nil"/>
              <w:bottom w:val="single" w:sz="8" w:space="0" w:color="auto"/>
              <w:right w:val="nil"/>
            </w:tcBorders>
            <w:shd w:val="clear" w:color="auto" w:fill="auto"/>
            <w:vAlign w:val="center"/>
            <w:hideMark/>
          </w:tcPr>
          <w:p w14:paraId="7E207CD8"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West Wall</w:t>
            </w:r>
          </w:p>
        </w:tc>
        <w:tc>
          <w:tcPr>
            <w:tcW w:w="960" w:type="dxa"/>
            <w:tcBorders>
              <w:top w:val="nil"/>
              <w:left w:val="nil"/>
              <w:bottom w:val="single" w:sz="8" w:space="0" w:color="auto"/>
              <w:right w:val="nil"/>
            </w:tcBorders>
            <w:shd w:val="clear" w:color="auto" w:fill="auto"/>
            <w:vAlign w:val="center"/>
            <w:hideMark/>
          </w:tcPr>
          <w:p w14:paraId="3F626F78"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North Wall</w:t>
            </w:r>
          </w:p>
        </w:tc>
        <w:tc>
          <w:tcPr>
            <w:tcW w:w="960" w:type="dxa"/>
            <w:tcBorders>
              <w:top w:val="nil"/>
              <w:left w:val="nil"/>
              <w:bottom w:val="single" w:sz="8" w:space="0" w:color="auto"/>
              <w:right w:val="nil"/>
            </w:tcBorders>
            <w:shd w:val="clear" w:color="auto" w:fill="auto"/>
            <w:vAlign w:val="center"/>
            <w:hideMark/>
          </w:tcPr>
          <w:p w14:paraId="3E5B11F4"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South Wall</w:t>
            </w:r>
          </w:p>
        </w:tc>
        <w:tc>
          <w:tcPr>
            <w:tcW w:w="960" w:type="dxa"/>
            <w:tcBorders>
              <w:top w:val="nil"/>
              <w:left w:val="nil"/>
              <w:bottom w:val="single" w:sz="8" w:space="0" w:color="auto"/>
              <w:right w:val="nil"/>
            </w:tcBorders>
            <w:shd w:val="clear" w:color="auto" w:fill="auto"/>
            <w:vAlign w:val="center"/>
            <w:hideMark/>
          </w:tcPr>
          <w:p w14:paraId="46CCA2CB"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Bottom</w:t>
            </w:r>
          </w:p>
        </w:tc>
        <w:tc>
          <w:tcPr>
            <w:tcW w:w="960" w:type="dxa"/>
            <w:tcBorders>
              <w:top w:val="nil"/>
              <w:left w:val="nil"/>
              <w:bottom w:val="single" w:sz="8" w:space="0" w:color="auto"/>
              <w:right w:val="nil"/>
            </w:tcBorders>
            <w:shd w:val="clear" w:color="auto" w:fill="auto"/>
            <w:vAlign w:val="center"/>
            <w:hideMark/>
          </w:tcPr>
          <w:p w14:paraId="338E27D4"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AMP-100</w:t>
            </w:r>
          </w:p>
        </w:tc>
      </w:tr>
      <w:tr w:rsidR="000D6E01" w:rsidRPr="000D6E01" w14:paraId="57417CBA" w14:textId="77777777" w:rsidTr="000D6E01">
        <w:trPr>
          <w:trHeight w:val="315"/>
        </w:trPr>
        <w:tc>
          <w:tcPr>
            <w:tcW w:w="960" w:type="dxa"/>
            <w:tcBorders>
              <w:top w:val="nil"/>
              <w:left w:val="nil"/>
              <w:bottom w:val="single" w:sz="8" w:space="0" w:color="auto"/>
              <w:right w:val="nil"/>
            </w:tcBorders>
            <w:shd w:val="clear" w:color="auto" w:fill="auto"/>
            <w:vAlign w:val="center"/>
            <w:hideMark/>
          </w:tcPr>
          <w:p w14:paraId="1EE8979F"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Exp 2</w:t>
            </w:r>
          </w:p>
        </w:tc>
        <w:tc>
          <w:tcPr>
            <w:tcW w:w="1580" w:type="dxa"/>
            <w:tcBorders>
              <w:top w:val="nil"/>
              <w:left w:val="nil"/>
              <w:bottom w:val="single" w:sz="8" w:space="0" w:color="auto"/>
              <w:right w:val="nil"/>
            </w:tcBorders>
            <w:shd w:val="clear" w:color="auto" w:fill="auto"/>
            <w:vAlign w:val="center"/>
            <w:hideMark/>
          </w:tcPr>
          <w:p w14:paraId="5C0D7FE8"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Pipe</w:t>
            </w:r>
          </w:p>
        </w:tc>
        <w:tc>
          <w:tcPr>
            <w:tcW w:w="1060" w:type="dxa"/>
            <w:tcBorders>
              <w:top w:val="nil"/>
              <w:left w:val="nil"/>
              <w:bottom w:val="single" w:sz="8" w:space="0" w:color="auto"/>
              <w:right w:val="nil"/>
            </w:tcBorders>
            <w:shd w:val="clear" w:color="auto" w:fill="auto"/>
            <w:vAlign w:val="center"/>
            <w:hideMark/>
          </w:tcPr>
          <w:p w14:paraId="0CF0DC9F"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0.3</w:t>
            </w:r>
          </w:p>
        </w:tc>
        <w:tc>
          <w:tcPr>
            <w:tcW w:w="960" w:type="dxa"/>
            <w:tcBorders>
              <w:top w:val="nil"/>
              <w:left w:val="nil"/>
              <w:bottom w:val="single" w:sz="8" w:space="0" w:color="auto"/>
              <w:right w:val="nil"/>
            </w:tcBorders>
            <w:shd w:val="clear" w:color="auto" w:fill="auto"/>
            <w:vAlign w:val="center"/>
            <w:hideMark/>
          </w:tcPr>
          <w:p w14:paraId="0F4C8479"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41</w:t>
            </w:r>
          </w:p>
        </w:tc>
        <w:tc>
          <w:tcPr>
            <w:tcW w:w="960" w:type="dxa"/>
            <w:tcBorders>
              <w:top w:val="nil"/>
              <w:left w:val="nil"/>
              <w:bottom w:val="single" w:sz="8" w:space="0" w:color="auto"/>
              <w:right w:val="nil"/>
            </w:tcBorders>
            <w:shd w:val="clear" w:color="auto" w:fill="auto"/>
            <w:vAlign w:val="center"/>
            <w:hideMark/>
          </w:tcPr>
          <w:p w14:paraId="0582DF17"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151</w:t>
            </w:r>
          </w:p>
        </w:tc>
        <w:tc>
          <w:tcPr>
            <w:tcW w:w="960" w:type="dxa"/>
            <w:tcBorders>
              <w:top w:val="nil"/>
              <w:left w:val="nil"/>
              <w:bottom w:val="single" w:sz="8" w:space="0" w:color="auto"/>
              <w:right w:val="nil"/>
            </w:tcBorders>
            <w:shd w:val="clear" w:color="auto" w:fill="auto"/>
            <w:vAlign w:val="center"/>
            <w:hideMark/>
          </w:tcPr>
          <w:p w14:paraId="08B533A0"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1250</w:t>
            </w:r>
          </w:p>
        </w:tc>
        <w:tc>
          <w:tcPr>
            <w:tcW w:w="960" w:type="dxa"/>
            <w:tcBorders>
              <w:top w:val="nil"/>
              <w:left w:val="nil"/>
              <w:bottom w:val="single" w:sz="8" w:space="0" w:color="auto"/>
              <w:right w:val="nil"/>
            </w:tcBorders>
            <w:shd w:val="clear" w:color="auto" w:fill="auto"/>
            <w:vAlign w:val="center"/>
            <w:hideMark/>
          </w:tcPr>
          <w:p w14:paraId="2A8A326E"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7</w:t>
            </w:r>
          </w:p>
        </w:tc>
        <w:tc>
          <w:tcPr>
            <w:tcW w:w="960" w:type="dxa"/>
            <w:tcBorders>
              <w:top w:val="nil"/>
              <w:left w:val="nil"/>
              <w:bottom w:val="single" w:sz="8" w:space="0" w:color="auto"/>
              <w:right w:val="nil"/>
            </w:tcBorders>
            <w:shd w:val="clear" w:color="auto" w:fill="auto"/>
            <w:vAlign w:val="center"/>
            <w:hideMark/>
          </w:tcPr>
          <w:p w14:paraId="12BD6D5F"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31</w:t>
            </w:r>
          </w:p>
        </w:tc>
        <w:tc>
          <w:tcPr>
            <w:tcW w:w="960" w:type="dxa"/>
            <w:tcBorders>
              <w:top w:val="nil"/>
              <w:left w:val="nil"/>
              <w:bottom w:val="single" w:sz="8" w:space="0" w:color="auto"/>
              <w:right w:val="nil"/>
            </w:tcBorders>
            <w:shd w:val="clear" w:color="auto" w:fill="auto"/>
            <w:vAlign w:val="center"/>
            <w:hideMark/>
          </w:tcPr>
          <w:p w14:paraId="08198CF6"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44</w:t>
            </w:r>
          </w:p>
        </w:tc>
      </w:tr>
      <w:tr w:rsidR="000D6E01" w:rsidRPr="000D6E01" w14:paraId="0A9C7923" w14:textId="77777777" w:rsidTr="000D6E01">
        <w:trPr>
          <w:trHeight w:val="300"/>
        </w:trPr>
        <w:tc>
          <w:tcPr>
            <w:tcW w:w="960" w:type="dxa"/>
            <w:tcBorders>
              <w:top w:val="nil"/>
              <w:left w:val="nil"/>
              <w:bottom w:val="nil"/>
              <w:right w:val="nil"/>
            </w:tcBorders>
            <w:shd w:val="clear" w:color="auto" w:fill="auto"/>
            <w:vAlign w:val="center"/>
            <w:hideMark/>
          </w:tcPr>
          <w:p w14:paraId="065AD0BA"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Table 2</w:t>
            </w:r>
          </w:p>
        </w:tc>
        <w:tc>
          <w:tcPr>
            <w:tcW w:w="1580" w:type="dxa"/>
            <w:tcBorders>
              <w:top w:val="nil"/>
              <w:left w:val="nil"/>
              <w:bottom w:val="nil"/>
              <w:right w:val="nil"/>
            </w:tcBorders>
            <w:shd w:val="clear" w:color="auto" w:fill="auto"/>
            <w:vAlign w:val="center"/>
            <w:hideMark/>
          </w:tcPr>
          <w:p w14:paraId="65062B49" w14:textId="77777777" w:rsidR="000D6E01" w:rsidRPr="000D6E01" w:rsidRDefault="000D6E01" w:rsidP="000D6E01">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vAlign w:val="center"/>
            <w:hideMark/>
          </w:tcPr>
          <w:p w14:paraId="38B786CE" w14:textId="77777777" w:rsidR="000D6E01" w:rsidRPr="000D6E01" w:rsidRDefault="000D6E01" w:rsidP="000D6E01">
            <w:pPr>
              <w:spacing w:after="0" w:line="240" w:lineRule="auto"/>
              <w:rPr>
                <w:rFonts w:ascii="Times New Roman" w:eastAsia="Times New Roman" w:hAnsi="Times New Roman" w:cs="Times New Roman"/>
                <w:sz w:val="20"/>
                <w:szCs w:val="20"/>
              </w:rPr>
            </w:pPr>
          </w:p>
        </w:tc>
        <w:tc>
          <w:tcPr>
            <w:tcW w:w="2880" w:type="dxa"/>
            <w:gridSpan w:val="3"/>
            <w:tcBorders>
              <w:top w:val="single" w:sz="8" w:space="0" w:color="auto"/>
              <w:left w:val="nil"/>
              <w:bottom w:val="nil"/>
              <w:right w:val="nil"/>
            </w:tcBorders>
            <w:shd w:val="clear" w:color="auto" w:fill="auto"/>
            <w:vAlign w:val="center"/>
            <w:hideMark/>
          </w:tcPr>
          <w:p w14:paraId="73BB6D44" w14:textId="77777777" w:rsidR="000D6E01" w:rsidRPr="000D6E01" w:rsidRDefault="000D6E01" w:rsidP="000D6E01">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 xml:space="preserve">(All Dose Rates in </w:t>
            </w:r>
            <w:proofErr w:type="spellStart"/>
            <w:r w:rsidRPr="000D6E01">
              <w:rPr>
                <w:rFonts w:ascii="Calibri" w:eastAsia="Times New Roman" w:hAnsi="Calibri" w:cs="Calibri"/>
                <w:color w:val="000000"/>
              </w:rPr>
              <w:t>mRem</w:t>
            </w:r>
            <w:proofErr w:type="spellEnd"/>
            <w:r w:rsidRPr="000D6E01">
              <w:rPr>
                <w:rFonts w:ascii="Calibri" w:eastAsia="Times New Roman" w:hAnsi="Calibri" w:cs="Calibri"/>
                <w:color w:val="000000"/>
              </w:rPr>
              <w:t>/</w:t>
            </w:r>
            <w:proofErr w:type="spellStart"/>
            <w:r w:rsidRPr="000D6E01">
              <w:rPr>
                <w:rFonts w:ascii="Calibri" w:eastAsia="Times New Roman" w:hAnsi="Calibri" w:cs="Calibri"/>
                <w:color w:val="000000"/>
              </w:rPr>
              <w:t>hr</w:t>
            </w:r>
            <w:proofErr w:type="spellEnd"/>
            <w:r w:rsidRPr="000D6E01">
              <w:rPr>
                <w:rFonts w:ascii="Calibri" w:eastAsia="Times New Roman" w:hAnsi="Calibri" w:cs="Calibri"/>
                <w:color w:val="000000"/>
              </w:rPr>
              <w:t>)</w:t>
            </w:r>
          </w:p>
        </w:tc>
        <w:tc>
          <w:tcPr>
            <w:tcW w:w="960" w:type="dxa"/>
            <w:tcBorders>
              <w:top w:val="nil"/>
              <w:left w:val="nil"/>
              <w:bottom w:val="nil"/>
              <w:right w:val="nil"/>
            </w:tcBorders>
            <w:shd w:val="clear" w:color="auto" w:fill="auto"/>
            <w:vAlign w:val="center"/>
            <w:hideMark/>
          </w:tcPr>
          <w:p w14:paraId="785BC123" w14:textId="77777777" w:rsidR="000D6E01" w:rsidRPr="000D6E01" w:rsidRDefault="000D6E01" w:rsidP="000D6E01">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14:paraId="730D4A3B" w14:textId="77777777" w:rsidR="000D6E01" w:rsidRPr="000D6E01" w:rsidRDefault="000D6E01" w:rsidP="000D6E0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5FE5B6A3" w14:textId="77777777" w:rsidR="000D6E01" w:rsidRPr="000D6E01" w:rsidRDefault="000D6E01" w:rsidP="000D6E01">
            <w:pPr>
              <w:spacing w:after="0" w:line="240" w:lineRule="auto"/>
              <w:rPr>
                <w:rFonts w:ascii="Times New Roman" w:eastAsia="Times New Roman" w:hAnsi="Times New Roman" w:cs="Times New Roman"/>
                <w:sz w:val="20"/>
                <w:szCs w:val="20"/>
              </w:rPr>
            </w:pPr>
          </w:p>
        </w:tc>
      </w:tr>
    </w:tbl>
    <w:p w14:paraId="25134268" w14:textId="77777777" w:rsidR="004629FE" w:rsidRDefault="004629FE">
      <w:pPr>
        <w:rPr>
          <w:rFonts w:ascii="Arial" w:hAnsi="Arial" w:cs="Arial"/>
          <w:sz w:val="24"/>
          <w:szCs w:val="24"/>
        </w:rPr>
      </w:pPr>
      <w:r>
        <w:rPr>
          <w:rFonts w:ascii="Arial" w:hAnsi="Arial" w:cs="Arial"/>
          <w:sz w:val="24"/>
          <w:szCs w:val="24"/>
        </w:rPr>
        <w:br w:type="page"/>
      </w:r>
    </w:p>
    <w:p w14:paraId="281F62A2" w14:textId="36F4B63D" w:rsidR="000250D0" w:rsidRDefault="001F2A6A" w:rsidP="000250D0">
      <w:pPr>
        <w:pStyle w:val="ListParagraph"/>
        <w:numPr>
          <w:ilvl w:val="0"/>
          <w:numId w:val="14"/>
        </w:numPr>
        <w:rPr>
          <w:rFonts w:ascii="Arial" w:hAnsi="Arial" w:cs="Arial"/>
          <w:sz w:val="24"/>
          <w:szCs w:val="24"/>
        </w:rPr>
      </w:pPr>
      <w:r>
        <w:rPr>
          <w:rFonts w:ascii="Arial" w:hAnsi="Arial" w:cs="Arial"/>
          <w:sz w:val="24"/>
          <w:szCs w:val="24"/>
        </w:rPr>
        <w:lastRenderedPageBreak/>
        <w:t>Four</w:t>
      </w:r>
      <w:r w:rsidR="00B36FFE">
        <w:rPr>
          <w:rFonts w:ascii="Arial" w:hAnsi="Arial" w:cs="Arial"/>
          <w:sz w:val="24"/>
          <w:szCs w:val="24"/>
        </w:rPr>
        <w:t xml:space="preserve"> additional exposures were performed on the</w:t>
      </w:r>
      <w:r w:rsidR="000250D0">
        <w:rPr>
          <w:rFonts w:ascii="Arial" w:hAnsi="Arial" w:cs="Arial"/>
          <w:sz w:val="24"/>
          <w:szCs w:val="24"/>
        </w:rPr>
        <w:t xml:space="preserve"> steel pipe cut out </w:t>
      </w:r>
      <w:r>
        <w:rPr>
          <w:rFonts w:ascii="Arial" w:hAnsi="Arial" w:cs="Arial"/>
          <w:sz w:val="24"/>
          <w:szCs w:val="24"/>
        </w:rPr>
        <w:t xml:space="preserve">with </w:t>
      </w:r>
      <w:r w:rsidR="000250D0">
        <w:rPr>
          <w:rFonts w:ascii="Arial" w:hAnsi="Arial" w:cs="Arial"/>
          <w:sz w:val="24"/>
          <w:szCs w:val="24"/>
        </w:rPr>
        <w:t>shield</w:t>
      </w:r>
      <w:r>
        <w:rPr>
          <w:rFonts w:ascii="Arial" w:hAnsi="Arial" w:cs="Arial"/>
          <w:sz w:val="24"/>
          <w:szCs w:val="24"/>
        </w:rPr>
        <w:t>ing applied.</w:t>
      </w:r>
    </w:p>
    <w:p w14:paraId="0DBA5D6E" w14:textId="0B935352" w:rsidR="0092193A" w:rsidRDefault="0092193A" w:rsidP="000250D0">
      <w:pPr>
        <w:pStyle w:val="ListParagraph"/>
        <w:numPr>
          <w:ilvl w:val="1"/>
          <w:numId w:val="14"/>
        </w:numPr>
        <w:rPr>
          <w:rFonts w:ascii="Arial" w:hAnsi="Arial" w:cs="Arial"/>
          <w:sz w:val="24"/>
          <w:szCs w:val="24"/>
        </w:rPr>
      </w:pPr>
      <w:r>
        <w:rPr>
          <w:rFonts w:ascii="Arial" w:hAnsi="Arial" w:cs="Arial"/>
          <w:sz w:val="24"/>
          <w:szCs w:val="24"/>
        </w:rPr>
        <w:t xml:space="preserve">One with a layer of </w:t>
      </w:r>
      <w:r w:rsidR="003E6374">
        <w:rPr>
          <w:rFonts w:ascii="Arial" w:hAnsi="Arial" w:cs="Arial"/>
          <w:sz w:val="24"/>
          <w:szCs w:val="24"/>
        </w:rPr>
        <w:t>SA1</w:t>
      </w:r>
      <w:r>
        <w:rPr>
          <w:rFonts w:ascii="Arial" w:hAnsi="Arial" w:cs="Arial"/>
          <w:sz w:val="24"/>
          <w:szCs w:val="24"/>
        </w:rPr>
        <w:t xml:space="preserve"> </w:t>
      </w:r>
      <w:r w:rsidR="003E6374">
        <w:rPr>
          <w:rFonts w:ascii="Arial" w:hAnsi="Arial" w:cs="Arial"/>
          <w:sz w:val="24"/>
          <w:szCs w:val="24"/>
        </w:rPr>
        <w:t>applied</w:t>
      </w:r>
      <w:r w:rsidR="004629FE">
        <w:rPr>
          <w:rFonts w:ascii="Arial" w:hAnsi="Arial" w:cs="Arial"/>
          <w:sz w:val="24"/>
          <w:szCs w:val="24"/>
        </w:rPr>
        <w:t xml:space="preserve"> (Exp 3)</w:t>
      </w:r>
    </w:p>
    <w:p w14:paraId="610B7006" w14:textId="77777777" w:rsidR="004629FE" w:rsidRDefault="004629FE" w:rsidP="004629FE">
      <w:pPr>
        <w:pStyle w:val="ListParagraph"/>
        <w:ind w:left="2160"/>
        <w:rPr>
          <w:rFonts w:ascii="Arial" w:hAnsi="Arial" w:cs="Arial"/>
          <w:sz w:val="24"/>
          <w:szCs w:val="24"/>
        </w:rPr>
      </w:pPr>
    </w:p>
    <w:p w14:paraId="3C9C067A" w14:textId="77777777" w:rsidR="004629FE" w:rsidRDefault="004629FE" w:rsidP="006E52D3">
      <w:pPr>
        <w:pStyle w:val="ListParagraph"/>
        <w:jc w:val="center"/>
        <w:rPr>
          <w:rFonts w:ascii="Arial" w:hAnsi="Arial" w:cs="Arial"/>
          <w:sz w:val="24"/>
          <w:szCs w:val="24"/>
        </w:rPr>
      </w:pPr>
      <w:r>
        <w:rPr>
          <w:noProof/>
        </w:rPr>
        <w:drawing>
          <wp:inline distT="0" distB="0" distL="0" distR="0" wp14:anchorId="55A20376" wp14:editId="61144201">
            <wp:extent cx="2595665" cy="2733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3535" cy="2741964"/>
                    </a:xfrm>
                    <a:prstGeom prst="rect">
                      <a:avLst/>
                    </a:prstGeom>
                  </pic:spPr>
                </pic:pic>
              </a:graphicData>
            </a:graphic>
          </wp:inline>
        </w:drawing>
      </w:r>
    </w:p>
    <w:p w14:paraId="48B151F5" w14:textId="76CEE748" w:rsidR="004629FE" w:rsidRDefault="004629FE" w:rsidP="004629FE">
      <w:pPr>
        <w:pStyle w:val="ListParagraph"/>
        <w:jc w:val="center"/>
        <w:rPr>
          <w:rFonts w:ascii="Arial" w:hAnsi="Arial" w:cs="Arial"/>
          <w:sz w:val="24"/>
          <w:szCs w:val="24"/>
        </w:rPr>
      </w:pPr>
      <w:r>
        <w:rPr>
          <w:rFonts w:ascii="Arial" w:hAnsi="Arial" w:cs="Arial"/>
          <w:sz w:val="24"/>
          <w:szCs w:val="24"/>
        </w:rPr>
        <w:t>Figure 5</w:t>
      </w:r>
    </w:p>
    <w:tbl>
      <w:tblPr>
        <w:tblW w:w="9360" w:type="dxa"/>
        <w:tblLook w:val="04A0" w:firstRow="1" w:lastRow="0" w:firstColumn="1" w:lastColumn="0" w:noHBand="0" w:noVBand="1"/>
      </w:tblPr>
      <w:tblGrid>
        <w:gridCol w:w="956"/>
        <w:gridCol w:w="1572"/>
        <w:gridCol w:w="1094"/>
        <w:gridCol w:w="955"/>
        <w:gridCol w:w="956"/>
        <w:gridCol w:w="956"/>
        <w:gridCol w:w="956"/>
        <w:gridCol w:w="959"/>
        <w:gridCol w:w="956"/>
      </w:tblGrid>
      <w:tr w:rsidR="000D6E01" w:rsidRPr="000D6E01" w14:paraId="37923484" w14:textId="77777777" w:rsidTr="000D6E01">
        <w:trPr>
          <w:trHeight w:val="615"/>
        </w:trPr>
        <w:tc>
          <w:tcPr>
            <w:tcW w:w="960" w:type="dxa"/>
            <w:tcBorders>
              <w:top w:val="nil"/>
              <w:left w:val="nil"/>
              <w:bottom w:val="single" w:sz="8" w:space="0" w:color="auto"/>
              <w:right w:val="nil"/>
            </w:tcBorders>
            <w:shd w:val="clear" w:color="auto" w:fill="auto"/>
            <w:vAlign w:val="center"/>
            <w:hideMark/>
          </w:tcPr>
          <w:p w14:paraId="454E21E1"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 </w:t>
            </w:r>
          </w:p>
        </w:tc>
        <w:tc>
          <w:tcPr>
            <w:tcW w:w="1580" w:type="dxa"/>
            <w:tcBorders>
              <w:top w:val="nil"/>
              <w:left w:val="nil"/>
              <w:bottom w:val="single" w:sz="8" w:space="0" w:color="auto"/>
              <w:right w:val="nil"/>
            </w:tcBorders>
            <w:shd w:val="clear" w:color="auto" w:fill="auto"/>
            <w:vAlign w:val="center"/>
            <w:hideMark/>
          </w:tcPr>
          <w:p w14:paraId="61768A9B"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 xml:space="preserve">Shielding </w:t>
            </w:r>
          </w:p>
        </w:tc>
        <w:tc>
          <w:tcPr>
            <w:tcW w:w="1060" w:type="dxa"/>
            <w:tcBorders>
              <w:top w:val="nil"/>
              <w:left w:val="nil"/>
              <w:bottom w:val="single" w:sz="8" w:space="0" w:color="auto"/>
              <w:right w:val="nil"/>
            </w:tcBorders>
            <w:shd w:val="clear" w:color="auto" w:fill="auto"/>
            <w:vAlign w:val="center"/>
            <w:hideMark/>
          </w:tcPr>
          <w:p w14:paraId="1BB03C4B"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Overhead</w:t>
            </w:r>
          </w:p>
        </w:tc>
        <w:tc>
          <w:tcPr>
            <w:tcW w:w="960" w:type="dxa"/>
            <w:tcBorders>
              <w:top w:val="nil"/>
              <w:left w:val="nil"/>
              <w:bottom w:val="single" w:sz="8" w:space="0" w:color="auto"/>
              <w:right w:val="nil"/>
            </w:tcBorders>
            <w:shd w:val="clear" w:color="auto" w:fill="auto"/>
            <w:vAlign w:val="center"/>
            <w:hideMark/>
          </w:tcPr>
          <w:p w14:paraId="5305D6DF"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East Wall</w:t>
            </w:r>
          </w:p>
        </w:tc>
        <w:tc>
          <w:tcPr>
            <w:tcW w:w="960" w:type="dxa"/>
            <w:tcBorders>
              <w:top w:val="nil"/>
              <w:left w:val="nil"/>
              <w:bottom w:val="single" w:sz="8" w:space="0" w:color="auto"/>
              <w:right w:val="nil"/>
            </w:tcBorders>
            <w:shd w:val="clear" w:color="auto" w:fill="auto"/>
            <w:vAlign w:val="center"/>
            <w:hideMark/>
          </w:tcPr>
          <w:p w14:paraId="221109BF"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West Wall</w:t>
            </w:r>
          </w:p>
        </w:tc>
        <w:tc>
          <w:tcPr>
            <w:tcW w:w="960" w:type="dxa"/>
            <w:tcBorders>
              <w:top w:val="nil"/>
              <w:left w:val="nil"/>
              <w:bottom w:val="single" w:sz="8" w:space="0" w:color="auto"/>
              <w:right w:val="nil"/>
            </w:tcBorders>
            <w:shd w:val="clear" w:color="auto" w:fill="auto"/>
            <w:vAlign w:val="center"/>
            <w:hideMark/>
          </w:tcPr>
          <w:p w14:paraId="02AFAAF9"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North Wall</w:t>
            </w:r>
          </w:p>
        </w:tc>
        <w:tc>
          <w:tcPr>
            <w:tcW w:w="960" w:type="dxa"/>
            <w:tcBorders>
              <w:top w:val="nil"/>
              <w:left w:val="nil"/>
              <w:bottom w:val="single" w:sz="8" w:space="0" w:color="auto"/>
              <w:right w:val="nil"/>
            </w:tcBorders>
            <w:shd w:val="clear" w:color="auto" w:fill="auto"/>
            <w:vAlign w:val="center"/>
            <w:hideMark/>
          </w:tcPr>
          <w:p w14:paraId="283EC9FB"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South Wall</w:t>
            </w:r>
          </w:p>
        </w:tc>
        <w:tc>
          <w:tcPr>
            <w:tcW w:w="960" w:type="dxa"/>
            <w:tcBorders>
              <w:top w:val="nil"/>
              <w:left w:val="nil"/>
              <w:bottom w:val="single" w:sz="8" w:space="0" w:color="auto"/>
              <w:right w:val="nil"/>
            </w:tcBorders>
            <w:shd w:val="clear" w:color="auto" w:fill="auto"/>
            <w:vAlign w:val="center"/>
            <w:hideMark/>
          </w:tcPr>
          <w:p w14:paraId="0BD76C85"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Bottom</w:t>
            </w:r>
          </w:p>
        </w:tc>
        <w:tc>
          <w:tcPr>
            <w:tcW w:w="960" w:type="dxa"/>
            <w:tcBorders>
              <w:top w:val="nil"/>
              <w:left w:val="nil"/>
              <w:bottom w:val="single" w:sz="8" w:space="0" w:color="auto"/>
              <w:right w:val="nil"/>
            </w:tcBorders>
            <w:shd w:val="clear" w:color="auto" w:fill="auto"/>
            <w:vAlign w:val="center"/>
            <w:hideMark/>
          </w:tcPr>
          <w:p w14:paraId="626AD5A0"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AMP-100</w:t>
            </w:r>
          </w:p>
        </w:tc>
      </w:tr>
      <w:tr w:rsidR="000D6E01" w:rsidRPr="000D6E01" w14:paraId="5A05E766" w14:textId="77777777" w:rsidTr="000D6E01">
        <w:trPr>
          <w:trHeight w:val="315"/>
        </w:trPr>
        <w:tc>
          <w:tcPr>
            <w:tcW w:w="960" w:type="dxa"/>
            <w:tcBorders>
              <w:top w:val="nil"/>
              <w:left w:val="nil"/>
              <w:bottom w:val="single" w:sz="8" w:space="0" w:color="auto"/>
              <w:right w:val="nil"/>
            </w:tcBorders>
            <w:shd w:val="clear" w:color="auto" w:fill="auto"/>
            <w:vAlign w:val="center"/>
            <w:hideMark/>
          </w:tcPr>
          <w:p w14:paraId="7EF57A2D"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Exp 3</w:t>
            </w:r>
          </w:p>
        </w:tc>
        <w:tc>
          <w:tcPr>
            <w:tcW w:w="1580" w:type="dxa"/>
            <w:tcBorders>
              <w:top w:val="nil"/>
              <w:left w:val="nil"/>
              <w:bottom w:val="single" w:sz="8" w:space="0" w:color="auto"/>
              <w:right w:val="nil"/>
            </w:tcBorders>
            <w:shd w:val="clear" w:color="auto" w:fill="auto"/>
            <w:vAlign w:val="center"/>
            <w:hideMark/>
          </w:tcPr>
          <w:p w14:paraId="2A5D0277"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Pipe&amp;SA1</w:t>
            </w:r>
          </w:p>
        </w:tc>
        <w:tc>
          <w:tcPr>
            <w:tcW w:w="1060" w:type="dxa"/>
            <w:tcBorders>
              <w:top w:val="nil"/>
              <w:left w:val="nil"/>
              <w:bottom w:val="single" w:sz="8" w:space="0" w:color="auto"/>
              <w:right w:val="nil"/>
            </w:tcBorders>
            <w:shd w:val="clear" w:color="auto" w:fill="auto"/>
            <w:vAlign w:val="center"/>
            <w:hideMark/>
          </w:tcPr>
          <w:p w14:paraId="4D345B48"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0.3</w:t>
            </w:r>
          </w:p>
        </w:tc>
        <w:tc>
          <w:tcPr>
            <w:tcW w:w="960" w:type="dxa"/>
            <w:tcBorders>
              <w:top w:val="nil"/>
              <w:left w:val="nil"/>
              <w:bottom w:val="single" w:sz="8" w:space="0" w:color="auto"/>
              <w:right w:val="nil"/>
            </w:tcBorders>
            <w:shd w:val="clear" w:color="auto" w:fill="auto"/>
            <w:vAlign w:val="center"/>
            <w:hideMark/>
          </w:tcPr>
          <w:p w14:paraId="6C9EC101"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12</w:t>
            </w:r>
          </w:p>
        </w:tc>
        <w:tc>
          <w:tcPr>
            <w:tcW w:w="960" w:type="dxa"/>
            <w:tcBorders>
              <w:top w:val="nil"/>
              <w:left w:val="nil"/>
              <w:bottom w:val="single" w:sz="8" w:space="0" w:color="auto"/>
              <w:right w:val="nil"/>
            </w:tcBorders>
            <w:shd w:val="clear" w:color="auto" w:fill="auto"/>
            <w:vAlign w:val="center"/>
            <w:hideMark/>
          </w:tcPr>
          <w:p w14:paraId="215F3A20"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8</w:t>
            </w:r>
          </w:p>
        </w:tc>
        <w:tc>
          <w:tcPr>
            <w:tcW w:w="960" w:type="dxa"/>
            <w:tcBorders>
              <w:top w:val="nil"/>
              <w:left w:val="nil"/>
              <w:bottom w:val="single" w:sz="8" w:space="0" w:color="auto"/>
              <w:right w:val="nil"/>
            </w:tcBorders>
            <w:shd w:val="clear" w:color="auto" w:fill="auto"/>
            <w:vAlign w:val="center"/>
            <w:hideMark/>
          </w:tcPr>
          <w:p w14:paraId="5D45B3B7"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431</w:t>
            </w:r>
          </w:p>
        </w:tc>
        <w:tc>
          <w:tcPr>
            <w:tcW w:w="960" w:type="dxa"/>
            <w:tcBorders>
              <w:top w:val="nil"/>
              <w:left w:val="nil"/>
              <w:bottom w:val="single" w:sz="8" w:space="0" w:color="auto"/>
              <w:right w:val="nil"/>
            </w:tcBorders>
            <w:shd w:val="clear" w:color="auto" w:fill="auto"/>
            <w:vAlign w:val="center"/>
            <w:hideMark/>
          </w:tcPr>
          <w:p w14:paraId="560C685E"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4</w:t>
            </w:r>
          </w:p>
        </w:tc>
        <w:tc>
          <w:tcPr>
            <w:tcW w:w="960" w:type="dxa"/>
            <w:tcBorders>
              <w:top w:val="nil"/>
              <w:left w:val="nil"/>
              <w:bottom w:val="single" w:sz="8" w:space="0" w:color="auto"/>
              <w:right w:val="nil"/>
            </w:tcBorders>
            <w:shd w:val="clear" w:color="auto" w:fill="auto"/>
            <w:vAlign w:val="center"/>
            <w:hideMark/>
          </w:tcPr>
          <w:p w14:paraId="350CC5C6"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40</w:t>
            </w:r>
          </w:p>
        </w:tc>
        <w:tc>
          <w:tcPr>
            <w:tcW w:w="960" w:type="dxa"/>
            <w:tcBorders>
              <w:top w:val="nil"/>
              <w:left w:val="nil"/>
              <w:bottom w:val="single" w:sz="8" w:space="0" w:color="auto"/>
              <w:right w:val="nil"/>
            </w:tcBorders>
            <w:shd w:val="clear" w:color="auto" w:fill="auto"/>
            <w:vAlign w:val="center"/>
            <w:hideMark/>
          </w:tcPr>
          <w:p w14:paraId="460C1EC9"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4</w:t>
            </w:r>
          </w:p>
        </w:tc>
      </w:tr>
      <w:tr w:rsidR="000D6E01" w:rsidRPr="000D6E01" w14:paraId="779FE1BC" w14:textId="77777777" w:rsidTr="000D6E01">
        <w:trPr>
          <w:trHeight w:val="300"/>
        </w:trPr>
        <w:tc>
          <w:tcPr>
            <w:tcW w:w="960" w:type="dxa"/>
            <w:tcBorders>
              <w:top w:val="nil"/>
              <w:left w:val="nil"/>
              <w:bottom w:val="nil"/>
              <w:right w:val="nil"/>
            </w:tcBorders>
            <w:shd w:val="clear" w:color="auto" w:fill="auto"/>
            <w:vAlign w:val="center"/>
            <w:hideMark/>
          </w:tcPr>
          <w:p w14:paraId="2F8B20DA"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Table 3</w:t>
            </w:r>
          </w:p>
        </w:tc>
        <w:tc>
          <w:tcPr>
            <w:tcW w:w="1580" w:type="dxa"/>
            <w:tcBorders>
              <w:top w:val="nil"/>
              <w:left w:val="nil"/>
              <w:bottom w:val="nil"/>
              <w:right w:val="nil"/>
            </w:tcBorders>
            <w:shd w:val="clear" w:color="auto" w:fill="auto"/>
            <w:vAlign w:val="center"/>
            <w:hideMark/>
          </w:tcPr>
          <w:p w14:paraId="07781B26" w14:textId="77777777" w:rsidR="000D6E01" w:rsidRPr="000D6E01" w:rsidRDefault="000D6E01" w:rsidP="000D6E01">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vAlign w:val="center"/>
            <w:hideMark/>
          </w:tcPr>
          <w:p w14:paraId="25B62D04" w14:textId="77777777" w:rsidR="000D6E01" w:rsidRPr="000D6E01" w:rsidRDefault="000D6E01" w:rsidP="000D6E01">
            <w:pPr>
              <w:spacing w:after="0" w:line="240" w:lineRule="auto"/>
              <w:rPr>
                <w:rFonts w:ascii="Times New Roman" w:eastAsia="Times New Roman" w:hAnsi="Times New Roman" w:cs="Times New Roman"/>
                <w:sz w:val="20"/>
                <w:szCs w:val="20"/>
              </w:rPr>
            </w:pPr>
          </w:p>
        </w:tc>
        <w:tc>
          <w:tcPr>
            <w:tcW w:w="2880" w:type="dxa"/>
            <w:gridSpan w:val="3"/>
            <w:tcBorders>
              <w:top w:val="single" w:sz="8" w:space="0" w:color="auto"/>
              <w:left w:val="nil"/>
              <w:bottom w:val="nil"/>
              <w:right w:val="nil"/>
            </w:tcBorders>
            <w:shd w:val="clear" w:color="auto" w:fill="auto"/>
            <w:vAlign w:val="center"/>
            <w:hideMark/>
          </w:tcPr>
          <w:p w14:paraId="58E9AC5F" w14:textId="77777777" w:rsidR="000D6E01" w:rsidRPr="000D6E01" w:rsidRDefault="000D6E01" w:rsidP="000D6E01">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 xml:space="preserve">(All Dose Rates in </w:t>
            </w:r>
            <w:proofErr w:type="spellStart"/>
            <w:r w:rsidRPr="000D6E01">
              <w:rPr>
                <w:rFonts w:ascii="Calibri" w:eastAsia="Times New Roman" w:hAnsi="Calibri" w:cs="Calibri"/>
                <w:color w:val="000000"/>
              </w:rPr>
              <w:t>mRem</w:t>
            </w:r>
            <w:proofErr w:type="spellEnd"/>
            <w:r w:rsidRPr="000D6E01">
              <w:rPr>
                <w:rFonts w:ascii="Calibri" w:eastAsia="Times New Roman" w:hAnsi="Calibri" w:cs="Calibri"/>
                <w:color w:val="000000"/>
              </w:rPr>
              <w:t>/</w:t>
            </w:r>
            <w:proofErr w:type="spellStart"/>
            <w:r w:rsidRPr="000D6E01">
              <w:rPr>
                <w:rFonts w:ascii="Calibri" w:eastAsia="Times New Roman" w:hAnsi="Calibri" w:cs="Calibri"/>
                <w:color w:val="000000"/>
              </w:rPr>
              <w:t>hr</w:t>
            </w:r>
            <w:proofErr w:type="spellEnd"/>
            <w:r w:rsidRPr="000D6E01">
              <w:rPr>
                <w:rFonts w:ascii="Calibri" w:eastAsia="Times New Roman" w:hAnsi="Calibri" w:cs="Calibri"/>
                <w:color w:val="000000"/>
              </w:rPr>
              <w:t>)</w:t>
            </w:r>
          </w:p>
        </w:tc>
        <w:tc>
          <w:tcPr>
            <w:tcW w:w="960" w:type="dxa"/>
            <w:tcBorders>
              <w:top w:val="nil"/>
              <w:left w:val="nil"/>
              <w:bottom w:val="nil"/>
              <w:right w:val="nil"/>
            </w:tcBorders>
            <w:shd w:val="clear" w:color="auto" w:fill="auto"/>
            <w:vAlign w:val="center"/>
            <w:hideMark/>
          </w:tcPr>
          <w:p w14:paraId="1786A203" w14:textId="77777777" w:rsidR="000D6E01" w:rsidRPr="000D6E01" w:rsidRDefault="000D6E01" w:rsidP="000D6E01">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14:paraId="23021D57" w14:textId="77777777" w:rsidR="000D6E01" w:rsidRPr="000D6E01" w:rsidRDefault="000D6E01" w:rsidP="000D6E01">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232C5AB0" w14:textId="77777777" w:rsidR="000D6E01" w:rsidRPr="000D6E01" w:rsidRDefault="000D6E01" w:rsidP="000D6E01">
            <w:pPr>
              <w:spacing w:after="0" w:line="240" w:lineRule="auto"/>
              <w:rPr>
                <w:rFonts w:ascii="Times New Roman" w:eastAsia="Times New Roman" w:hAnsi="Times New Roman" w:cs="Times New Roman"/>
                <w:sz w:val="20"/>
                <w:szCs w:val="20"/>
              </w:rPr>
            </w:pPr>
          </w:p>
        </w:tc>
      </w:tr>
    </w:tbl>
    <w:p w14:paraId="6548712E" w14:textId="7C1C6A1B" w:rsidR="000D6E01" w:rsidRDefault="000D6E01" w:rsidP="004629FE">
      <w:pPr>
        <w:rPr>
          <w:rFonts w:ascii="Arial" w:hAnsi="Arial" w:cs="Arial"/>
          <w:sz w:val="24"/>
          <w:szCs w:val="24"/>
        </w:rPr>
      </w:pPr>
    </w:p>
    <w:p w14:paraId="691F8B9C" w14:textId="77777777" w:rsidR="000D6E01" w:rsidRDefault="000D6E01">
      <w:pPr>
        <w:rPr>
          <w:rFonts w:ascii="Arial" w:hAnsi="Arial" w:cs="Arial"/>
          <w:sz w:val="24"/>
          <w:szCs w:val="24"/>
        </w:rPr>
      </w:pPr>
      <w:r>
        <w:rPr>
          <w:rFonts w:ascii="Arial" w:hAnsi="Arial" w:cs="Arial"/>
          <w:sz w:val="24"/>
          <w:szCs w:val="24"/>
        </w:rPr>
        <w:br w:type="page"/>
      </w:r>
    </w:p>
    <w:p w14:paraId="6F8929FB" w14:textId="77777777" w:rsidR="004629FE" w:rsidRPr="004629FE" w:rsidRDefault="004629FE" w:rsidP="004629FE">
      <w:pPr>
        <w:rPr>
          <w:rFonts w:ascii="Arial" w:hAnsi="Arial" w:cs="Arial"/>
          <w:sz w:val="24"/>
          <w:szCs w:val="24"/>
        </w:rPr>
      </w:pPr>
    </w:p>
    <w:p w14:paraId="77E10F75" w14:textId="3FF2BD36" w:rsidR="000250D0" w:rsidRDefault="000250D0" w:rsidP="0064512E">
      <w:pPr>
        <w:pStyle w:val="ListParagraph"/>
        <w:numPr>
          <w:ilvl w:val="1"/>
          <w:numId w:val="14"/>
        </w:numPr>
        <w:rPr>
          <w:rFonts w:ascii="Arial" w:hAnsi="Arial" w:cs="Arial"/>
          <w:sz w:val="24"/>
          <w:szCs w:val="24"/>
        </w:rPr>
      </w:pPr>
      <w:r>
        <w:rPr>
          <w:rFonts w:ascii="Arial" w:hAnsi="Arial" w:cs="Arial"/>
          <w:sz w:val="24"/>
          <w:szCs w:val="24"/>
        </w:rPr>
        <w:t xml:space="preserve">One with a layer of </w:t>
      </w:r>
      <w:r w:rsidR="003E6374">
        <w:rPr>
          <w:rFonts w:ascii="Arial" w:hAnsi="Arial" w:cs="Arial"/>
          <w:sz w:val="24"/>
          <w:szCs w:val="24"/>
        </w:rPr>
        <w:t>SB2 applied</w:t>
      </w:r>
      <w:r w:rsidR="004629FE">
        <w:rPr>
          <w:rFonts w:ascii="Arial" w:hAnsi="Arial" w:cs="Arial"/>
          <w:sz w:val="24"/>
          <w:szCs w:val="24"/>
        </w:rPr>
        <w:t xml:space="preserve"> (Exp 4)</w:t>
      </w:r>
    </w:p>
    <w:p w14:paraId="5E519848" w14:textId="77777777" w:rsidR="000D6E01" w:rsidRDefault="000D6E01" w:rsidP="000D6E01">
      <w:pPr>
        <w:pStyle w:val="ListParagraph"/>
        <w:ind w:left="1440"/>
        <w:rPr>
          <w:rFonts w:ascii="Arial" w:hAnsi="Arial" w:cs="Arial"/>
          <w:sz w:val="24"/>
          <w:szCs w:val="24"/>
        </w:rPr>
      </w:pPr>
    </w:p>
    <w:p w14:paraId="61E4EA76" w14:textId="7C3273F9" w:rsidR="00252091" w:rsidRDefault="00252091" w:rsidP="006E52D3">
      <w:pPr>
        <w:jc w:val="center"/>
        <w:rPr>
          <w:rFonts w:ascii="Arial" w:hAnsi="Arial" w:cs="Arial"/>
          <w:sz w:val="24"/>
          <w:szCs w:val="24"/>
        </w:rPr>
      </w:pPr>
      <w:r>
        <w:rPr>
          <w:noProof/>
        </w:rPr>
        <w:drawing>
          <wp:inline distT="0" distB="0" distL="0" distR="0" wp14:anchorId="369817F6" wp14:editId="65719C26">
            <wp:extent cx="2570396" cy="25527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3263" cy="2565478"/>
                    </a:xfrm>
                    <a:prstGeom prst="rect">
                      <a:avLst/>
                    </a:prstGeom>
                  </pic:spPr>
                </pic:pic>
              </a:graphicData>
            </a:graphic>
          </wp:inline>
        </w:drawing>
      </w:r>
    </w:p>
    <w:p w14:paraId="3B61EF96" w14:textId="7A3BDEF9" w:rsidR="00252091" w:rsidRDefault="00252091" w:rsidP="00252091">
      <w:pPr>
        <w:jc w:val="center"/>
        <w:rPr>
          <w:rFonts w:ascii="Arial" w:hAnsi="Arial" w:cs="Arial"/>
          <w:sz w:val="24"/>
          <w:szCs w:val="24"/>
        </w:rPr>
      </w:pPr>
      <w:r>
        <w:rPr>
          <w:rFonts w:ascii="Arial" w:hAnsi="Arial" w:cs="Arial"/>
          <w:sz w:val="24"/>
          <w:szCs w:val="24"/>
        </w:rPr>
        <w:t>Figure 6</w:t>
      </w:r>
    </w:p>
    <w:tbl>
      <w:tblPr>
        <w:tblW w:w="9360" w:type="dxa"/>
        <w:tblLook w:val="04A0" w:firstRow="1" w:lastRow="0" w:firstColumn="1" w:lastColumn="0" w:noHBand="0" w:noVBand="1"/>
      </w:tblPr>
      <w:tblGrid>
        <w:gridCol w:w="956"/>
        <w:gridCol w:w="1572"/>
        <w:gridCol w:w="1094"/>
        <w:gridCol w:w="955"/>
        <w:gridCol w:w="956"/>
        <w:gridCol w:w="956"/>
        <w:gridCol w:w="956"/>
        <w:gridCol w:w="959"/>
        <w:gridCol w:w="956"/>
      </w:tblGrid>
      <w:tr w:rsidR="000D6E01" w:rsidRPr="000D6E01" w14:paraId="40DC7880" w14:textId="77777777" w:rsidTr="0064512E">
        <w:trPr>
          <w:trHeight w:val="615"/>
        </w:trPr>
        <w:tc>
          <w:tcPr>
            <w:tcW w:w="956" w:type="dxa"/>
            <w:tcBorders>
              <w:top w:val="nil"/>
              <w:left w:val="nil"/>
              <w:bottom w:val="single" w:sz="8" w:space="0" w:color="auto"/>
              <w:right w:val="nil"/>
            </w:tcBorders>
            <w:shd w:val="clear" w:color="auto" w:fill="auto"/>
            <w:vAlign w:val="center"/>
            <w:hideMark/>
          </w:tcPr>
          <w:p w14:paraId="01E40485"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 </w:t>
            </w:r>
          </w:p>
        </w:tc>
        <w:tc>
          <w:tcPr>
            <w:tcW w:w="1572" w:type="dxa"/>
            <w:tcBorders>
              <w:top w:val="nil"/>
              <w:left w:val="nil"/>
              <w:bottom w:val="single" w:sz="8" w:space="0" w:color="auto"/>
              <w:right w:val="nil"/>
            </w:tcBorders>
            <w:shd w:val="clear" w:color="auto" w:fill="auto"/>
            <w:vAlign w:val="center"/>
            <w:hideMark/>
          </w:tcPr>
          <w:p w14:paraId="238E0E27"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 xml:space="preserve">Shielding </w:t>
            </w:r>
          </w:p>
        </w:tc>
        <w:tc>
          <w:tcPr>
            <w:tcW w:w="1094" w:type="dxa"/>
            <w:tcBorders>
              <w:top w:val="nil"/>
              <w:left w:val="nil"/>
              <w:bottom w:val="single" w:sz="8" w:space="0" w:color="auto"/>
              <w:right w:val="nil"/>
            </w:tcBorders>
            <w:shd w:val="clear" w:color="auto" w:fill="auto"/>
            <w:vAlign w:val="center"/>
            <w:hideMark/>
          </w:tcPr>
          <w:p w14:paraId="1BC1AB9D"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Overhead</w:t>
            </w:r>
          </w:p>
        </w:tc>
        <w:tc>
          <w:tcPr>
            <w:tcW w:w="955" w:type="dxa"/>
            <w:tcBorders>
              <w:top w:val="nil"/>
              <w:left w:val="nil"/>
              <w:bottom w:val="single" w:sz="8" w:space="0" w:color="auto"/>
              <w:right w:val="nil"/>
            </w:tcBorders>
            <w:shd w:val="clear" w:color="auto" w:fill="auto"/>
            <w:vAlign w:val="center"/>
            <w:hideMark/>
          </w:tcPr>
          <w:p w14:paraId="6FE16E6A"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East Wall</w:t>
            </w:r>
          </w:p>
        </w:tc>
        <w:tc>
          <w:tcPr>
            <w:tcW w:w="956" w:type="dxa"/>
            <w:tcBorders>
              <w:top w:val="nil"/>
              <w:left w:val="nil"/>
              <w:bottom w:val="single" w:sz="8" w:space="0" w:color="auto"/>
              <w:right w:val="nil"/>
            </w:tcBorders>
            <w:shd w:val="clear" w:color="auto" w:fill="auto"/>
            <w:vAlign w:val="center"/>
            <w:hideMark/>
          </w:tcPr>
          <w:p w14:paraId="3655C42E"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West Wall</w:t>
            </w:r>
          </w:p>
        </w:tc>
        <w:tc>
          <w:tcPr>
            <w:tcW w:w="956" w:type="dxa"/>
            <w:tcBorders>
              <w:top w:val="nil"/>
              <w:left w:val="nil"/>
              <w:bottom w:val="single" w:sz="8" w:space="0" w:color="auto"/>
              <w:right w:val="nil"/>
            </w:tcBorders>
            <w:shd w:val="clear" w:color="auto" w:fill="auto"/>
            <w:vAlign w:val="center"/>
            <w:hideMark/>
          </w:tcPr>
          <w:p w14:paraId="1353F34D"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North Wall</w:t>
            </w:r>
          </w:p>
        </w:tc>
        <w:tc>
          <w:tcPr>
            <w:tcW w:w="956" w:type="dxa"/>
            <w:tcBorders>
              <w:top w:val="nil"/>
              <w:left w:val="nil"/>
              <w:bottom w:val="single" w:sz="8" w:space="0" w:color="auto"/>
              <w:right w:val="nil"/>
            </w:tcBorders>
            <w:shd w:val="clear" w:color="auto" w:fill="auto"/>
            <w:vAlign w:val="center"/>
            <w:hideMark/>
          </w:tcPr>
          <w:p w14:paraId="16A99B9B"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South Wall</w:t>
            </w:r>
          </w:p>
        </w:tc>
        <w:tc>
          <w:tcPr>
            <w:tcW w:w="959" w:type="dxa"/>
            <w:tcBorders>
              <w:top w:val="nil"/>
              <w:left w:val="nil"/>
              <w:bottom w:val="single" w:sz="8" w:space="0" w:color="auto"/>
              <w:right w:val="nil"/>
            </w:tcBorders>
            <w:shd w:val="clear" w:color="auto" w:fill="auto"/>
            <w:vAlign w:val="center"/>
            <w:hideMark/>
          </w:tcPr>
          <w:p w14:paraId="03C3397E"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Bottom</w:t>
            </w:r>
          </w:p>
        </w:tc>
        <w:tc>
          <w:tcPr>
            <w:tcW w:w="956" w:type="dxa"/>
            <w:tcBorders>
              <w:top w:val="nil"/>
              <w:left w:val="nil"/>
              <w:bottom w:val="single" w:sz="8" w:space="0" w:color="auto"/>
              <w:right w:val="nil"/>
            </w:tcBorders>
            <w:shd w:val="clear" w:color="auto" w:fill="auto"/>
            <w:vAlign w:val="center"/>
            <w:hideMark/>
          </w:tcPr>
          <w:p w14:paraId="73814261"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AMP-100</w:t>
            </w:r>
          </w:p>
        </w:tc>
      </w:tr>
      <w:tr w:rsidR="000D6E01" w:rsidRPr="000D6E01" w14:paraId="5D9940EA" w14:textId="77777777" w:rsidTr="0064512E">
        <w:trPr>
          <w:trHeight w:val="315"/>
        </w:trPr>
        <w:tc>
          <w:tcPr>
            <w:tcW w:w="956" w:type="dxa"/>
            <w:tcBorders>
              <w:top w:val="nil"/>
              <w:left w:val="nil"/>
              <w:bottom w:val="single" w:sz="8" w:space="0" w:color="auto"/>
              <w:right w:val="nil"/>
            </w:tcBorders>
            <w:shd w:val="clear" w:color="auto" w:fill="auto"/>
            <w:vAlign w:val="center"/>
            <w:hideMark/>
          </w:tcPr>
          <w:p w14:paraId="6507AAAD"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Exp 4</w:t>
            </w:r>
          </w:p>
        </w:tc>
        <w:tc>
          <w:tcPr>
            <w:tcW w:w="1572" w:type="dxa"/>
            <w:tcBorders>
              <w:top w:val="nil"/>
              <w:left w:val="nil"/>
              <w:bottom w:val="single" w:sz="8" w:space="0" w:color="auto"/>
              <w:right w:val="nil"/>
            </w:tcBorders>
            <w:shd w:val="clear" w:color="auto" w:fill="auto"/>
            <w:vAlign w:val="center"/>
            <w:hideMark/>
          </w:tcPr>
          <w:p w14:paraId="722BA96D"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Pipe&amp;SB2</w:t>
            </w:r>
          </w:p>
        </w:tc>
        <w:tc>
          <w:tcPr>
            <w:tcW w:w="1094" w:type="dxa"/>
            <w:tcBorders>
              <w:top w:val="nil"/>
              <w:left w:val="nil"/>
              <w:bottom w:val="single" w:sz="8" w:space="0" w:color="auto"/>
              <w:right w:val="nil"/>
            </w:tcBorders>
            <w:shd w:val="clear" w:color="auto" w:fill="auto"/>
            <w:vAlign w:val="center"/>
            <w:hideMark/>
          </w:tcPr>
          <w:p w14:paraId="100FC119"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0.3</w:t>
            </w:r>
          </w:p>
        </w:tc>
        <w:tc>
          <w:tcPr>
            <w:tcW w:w="955" w:type="dxa"/>
            <w:tcBorders>
              <w:top w:val="nil"/>
              <w:left w:val="nil"/>
              <w:bottom w:val="single" w:sz="8" w:space="0" w:color="auto"/>
              <w:right w:val="nil"/>
            </w:tcBorders>
            <w:shd w:val="clear" w:color="auto" w:fill="auto"/>
            <w:vAlign w:val="center"/>
            <w:hideMark/>
          </w:tcPr>
          <w:p w14:paraId="476F915B"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73</w:t>
            </w:r>
          </w:p>
        </w:tc>
        <w:tc>
          <w:tcPr>
            <w:tcW w:w="956" w:type="dxa"/>
            <w:tcBorders>
              <w:top w:val="nil"/>
              <w:left w:val="nil"/>
              <w:bottom w:val="single" w:sz="8" w:space="0" w:color="auto"/>
              <w:right w:val="nil"/>
            </w:tcBorders>
            <w:shd w:val="clear" w:color="auto" w:fill="auto"/>
            <w:vAlign w:val="center"/>
            <w:hideMark/>
          </w:tcPr>
          <w:p w14:paraId="1E282F85"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60</w:t>
            </w:r>
          </w:p>
        </w:tc>
        <w:tc>
          <w:tcPr>
            <w:tcW w:w="956" w:type="dxa"/>
            <w:tcBorders>
              <w:top w:val="nil"/>
              <w:left w:val="nil"/>
              <w:bottom w:val="single" w:sz="8" w:space="0" w:color="auto"/>
              <w:right w:val="nil"/>
            </w:tcBorders>
            <w:shd w:val="clear" w:color="auto" w:fill="auto"/>
            <w:vAlign w:val="center"/>
            <w:hideMark/>
          </w:tcPr>
          <w:p w14:paraId="06B3C488"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288</w:t>
            </w:r>
          </w:p>
        </w:tc>
        <w:tc>
          <w:tcPr>
            <w:tcW w:w="956" w:type="dxa"/>
            <w:tcBorders>
              <w:top w:val="nil"/>
              <w:left w:val="nil"/>
              <w:bottom w:val="single" w:sz="8" w:space="0" w:color="auto"/>
              <w:right w:val="nil"/>
            </w:tcBorders>
            <w:shd w:val="clear" w:color="auto" w:fill="auto"/>
            <w:vAlign w:val="center"/>
            <w:hideMark/>
          </w:tcPr>
          <w:p w14:paraId="39874643"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5</w:t>
            </w:r>
          </w:p>
        </w:tc>
        <w:tc>
          <w:tcPr>
            <w:tcW w:w="959" w:type="dxa"/>
            <w:tcBorders>
              <w:top w:val="nil"/>
              <w:left w:val="nil"/>
              <w:bottom w:val="single" w:sz="8" w:space="0" w:color="auto"/>
              <w:right w:val="nil"/>
            </w:tcBorders>
            <w:shd w:val="clear" w:color="auto" w:fill="auto"/>
            <w:vAlign w:val="center"/>
            <w:hideMark/>
          </w:tcPr>
          <w:p w14:paraId="159F3C4D" w14:textId="136C0780" w:rsidR="000D6E01" w:rsidRPr="000D6E01" w:rsidRDefault="000D6E01" w:rsidP="00B62C0A">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956" w:type="dxa"/>
            <w:tcBorders>
              <w:top w:val="nil"/>
              <w:left w:val="nil"/>
              <w:bottom w:val="single" w:sz="8" w:space="0" w:color="auto"/>
              <w:right w:val="nil"/>
            </w:tcBorders>
            <w:shd w:val="clear" w:color="auto" w:fill="auto"/>
            <w:vAlign w:val="center"/>
            <w:hideMark/>
          </w:tcPr>
          <w:p w14:paraId="18D92626" w14:textId="77777777" w:rsidR="000D6E01" w:rsidRPr="000D6E01" w:rsidRDefault="000D6E01" w:rsidP="00B62C0A">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35</w:t>
            </w:r>
          </w:p>
        </w:tc>
      </w:tr>
      <w:tr w:rsidR="000D6E01" w:rsidRPr="000D6E01" w14:paraId="79FDD2A5" w14:textId="77777777" w:rsidTr="0064512E">
        <w:trPr>
          <w:trHeight w:val="300"/>
        </w:trPr>
        <w:tc>
          <w:tcPr>
            <w:tcW w:w="956" w:type="dxa"/>
            <w:tcBorders>
              <w:top w:val="nil"/>
              <w:left w:val="nil"/>
              <w:bottom w:val="nil"/>
              <w:right w:val="nil"/>
            </w:tcBorders>
            <w:shd w:val="clear" w:color="auto" w:fill="auto"/>
            <w:vAlign w:val="center"/>
            <w:hideMark/>
          </w:tcPr>
          <w:p w14:paraId="5B5C4B4A" w14:textId="77777777" w:rsidR="000D6E01" w:rsidRPr="000D6E01" w:rsidRDefault="000D6E01" w:rsidP="000D6E01">
            <w:pPr>
              <w:spacing w:after="0" w:line="240" w:lineRule="auto"/>
              <w:rPr>
                <w:rFonts w:ascii="Calibri" w:eastAsia="Times New Roman" w:hAnsi="Calibri" w:cs="Calibri"/>
                <w:color w:val="000000"/>
              </w:rPr>
            </w:pPr>
            <w:r w:rsidRPr="000D6E01">
              <w:rPr>
                <w:rFonts w:ascii="Calibri" w:eastAsia="Times New Roman" w:hAnsi="Calibri" w:cs="Calibri"/>
                <w:color w:val="000000"/>
              </w:rPr>
              <w:t>Table 4</w:t>
            </w:r>
          </w:p>
        </w:tc>
        <w:tc>
          <w:tcPr>
            <w:tcW w:w="1572" w:type="dxa"/>
            <w:tcBorders>
              <w:top w:val="nil"/>
              <w:left w:val="nil"/>
              <w:bottom w:val="nil"/>
              <w:right w:val="nil"/>
            </w:tcBorders>
            <w:shd w:val="clear" w:color="auto" w:fill="auto"/>
            <w:vAlign w:val="center"/>
            <w:hideMark/>
          </w:tcPr>
          <w:p w14:paraId="7EC14081" w14:textId="77777777" w:rsidR="000D6E01" w:rsidRPr="000D6E01" w:rsidRDefault="000D6E01" w:rsidP="000D6E01">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vAlign w:val="center"/>
            <w:hideMark/>
          </w:tcPr>
          <w:p w14:paraId="56D480E9" w14:textId="77777777" w:rsidR="000D6E01" w:rsidRPr="000D6E01" w:rsidRDefault="000D6E01" w:rsidP="000D6E01">
            <w:pPr>
              <w:spacing w:after="0" w:line="240" w:lineRule="auto"/>
              <w:rPr>
                <w:rFonts w:ascii="Times New Roman" w:eastAsia="Times New Roman" w:hAnsi="Times New Roman" w:cs="Times New Roman"/>
                <w:sz w:val="20"/>
                <w:szCs w:val="20"/>
              </w:rPr>
            </w:pPr>
          </w:p>
        </w:tc>
        <w:tc>
          <w:tcPr>
            <w:tcW w:w="2867" w:type="dxa"/>
            <w:gridSpan w:val="3"/>
            <w:tcBorders>
              <w:top w:val="single" w:sz="8" w:space="0" w:color="auto"/>
              <w:left w:val="nil"/>
              <w:bottom w:val="nil"/>
              <w:right w:val="nil"/>
            </w:tcBorders>
            <w:shd w:val="clear" w:color="auto" w:fill="auto"/>
            <w:vAlign w:val="center"/>
            <w:hideMark/>
          </w:tcPr>
          <w:p w14:paraId="316241CA" w14:textId="77777777" w:rsidR="000D6E01" w:rsidRPr="000D6E01" w:rsidRDefault="000D6E01" w:rsidP="000D6E01">
            <w:pPr>
              <w:spacing w:after="0" w:line="240" w:lineRule="auto"/>
              <w:jc w:val="center"/>
              <w:rPr>
                <w:rFonts w:ascii="Calibri" w:eastAsia="Times New Roman" w:hAnsi="Calibri" w:cs="Calibri"/>
                <w:color w:val="000000"/>
              </w:rPr>
            </w:pPr>
            <w:r w:rsidRPr="000D6E01">
              <w:rPr>
                <w:rFonts w:ascii="Calibri" w:eastAsia="Times New Roman" w:hAnsi="Calibri" w:cs="Calibri"/>
                <w:color w:val="000000"/>
              </w:rPr>
              <w:t xml:space="preserve">(All Dose Rates in </w:t>
            </w:r>
            <w:proofErr w:type="spellStart"/>
            <w:r w:rsidRPr="000D6E01">
              <w:rPr>
                <w:rFonts w:ascii="Calibri" w:eastAsia="Times New Roman" w:hAnsi="Calibri" w:cs="Calibri"/>
                <w:color w:val="000000"/>
              </w:rPr>
              <w:t>mRem</w:t>
            </w:r>
            <w:proofErr w:type="spellEnd"/>
            <w:r w:rsidRPr="000D6E01">
              <w:rPr>
                <w:rFonts w:ascii="Calibri" w:eastAsia="Times New Roman" w:hAnsi="Calibri" w:cs="Calibri"/>
                <w:color w:val="000000"/>
              </w:rPr>
              <w:t>/</w:t>
            </w:r>
            <w:proofErr w:type="spellStart"/>
            <w:r w:rsidRPr="000D6E01">
              <w:rPr>
                <w:rFonts w:ascii="Calibri" w:eastAsia="Times New Roman" w:hAnsi="Calibri" w:cs="Calibri"/>
                <w:color w:val="000000"/>
              </w:rPr>
              <w:t>hr</w:t>
            </w:r>
            <w:proofErr w:type="spellEnd"/>
            <w:r w:rsidRPr="000D6E01">
              <w:rPr>
                <w:rFonts w:ascii="Calibri" w:eastAsia="Times New Roman" w:hAnsi="Calibri" w:cs="Calibri"/>
                <w:color w:val="000000"/>
              </w:rPr>
              <w:t>)</w:t>
            </w:r>
          </w:p>
        </w:tc>
        <w:tc>
          <w:tcPr>
            <w:tcW w:w="956" w:type="dxa"/>
            <w:tcBorders>
              <w:top w:val="nil"/>
              <w:left w:val="nil"/>
              <w:bottom w:val="nil"/>
              <w:right w:val="nil"/>
            </w:tcBorders>
            <w:shd w:val="clear" w:color="auto" w:fill="auto"/>
            <w:vAlign w:val="center"/>
            <w:hideMark/>
          </w:tcPr>
          <w:p w14:paraId="21829F60" w14:textId="77777777" w:rsidR="000D6E01" w:rsidRPr="000D6E01" w:rsidRDefault="000D6E01" w:rsidP="000D6E01">
            <w:pPr>
              <w:spacing w:after="0" w:line="240" w:lineRule="auto"/>
              <w:jc w:val="center"/>
              <w:rPr>
                <w:rFonts w:ascii="Calibri" w:eastAsia="Times New Roman" w:hAnsi="Calibri" w:cs="Calibri"/>
                <w:color w:val="000000"/>
              </w:rPr>
            </w:pPr>
          </w:p>
        </w:tc>
        <w:tc>
          <w:tcPr>
            <w:tcW w:w="959" w:type="dxa"/>
            <w:tcBorders>
              <w:top w:val="nil"/>
              <w:left w:val="nil"/>
              <w:bottom w:val="nil"/>
              <w:right w:val="nil"/>
            </w:tcBorders>
            <w:shd w:val="clear" w:color="auto" w:fill="auto"/>
            <w:vAlign w:val="center"/>
            <w:hideMark/>
          </w:tcPr>
          <w:p w14:paraId="2B28FA2C" w14:textId="77777777" w:rsidR="000D6E01" w:rsidRPr="000D6E01" w:rsidRDefault="000D6E01" w:rsidP="000D6E01">
            <w:pPr>
              <w:spacing w:after="0" w:line="240" w:lineRule="auto"/>
              <w:rPr>
                <w:rFonts w:ascii="Times New Roman" w:eastAsia="Times New Roman" w:hAnsi="Times New Roman" w:cs="Times New Roman"/>
                <w:sz w:val="20"/>
                <w:szCs w:val="20"/>
              </w:rPr>
            </w:pPr>
          </w:p>
        </w:tc>
        <w:tc>
          <w:tcPr>
            <w:tcW w:w="956" w:type="dxa"/>
            <w:tcBorders>
              <w:top w:val="nil"/>
              <w:left w:val="nil"/>
              <w:bottom w:val="nil"/>
              <w:right w:val="nil"/>
            </w:tcBorders>
            <w:shd w:val="clear" w:color="auto" w:fill="auto"/>
            <w:vAlign w:val="center"/>
            <w:hideMark/>
          </w:tcPr>
          <w:p w14:paraId="5E122AB9" w14:textId="77777777" w:rsidR="000D6E01" w:rsidRPr="000D6E01" w:rsidRDefault="000D6E01" w:rsidP="000D6E01">
            <w:pPr>
              <w:spacing w:after="0" w:line="240" w:lineRule="auto"/>
              <w:rPr>
                <w:rFonts w:ascii="Times New Roman" w:eastAsia="Times New Roman" w:hAnsi="Times New Roman" w:cs="Times New Roman"/>
                <w:sz w:val="20"/>
                <w:szCs w:val="20"/>
              </w:rPr>
            </w:pPr>
          </w:p>
        </w:tc>
      </w:tr>
    </w:tbl>
    <w:p w14:paraId="65E5E799" w14:textId="73A19AAB" w:rsidR="000D6E01" w:rsidRDefault="0064512E" w:rsidP="00252091">
      <w:pPr>
        <w:jc w:val="center"/>
        <w:rPr>
          <w:rFonts w:ascii="Arial" w:hAnsi="Arial" w:cs="Arial"/>
          <w:sz w:val="24"/>
          <w:szCs w:val="24"/>
        </w:rPr>
      </w:pPr>
      <w:r>
        <w:rPr>
          <w:rFonts w:ascii="Arial" w:hAnsi="Arial" w:cs="Arial"/>
          <w:sz w:val="24"/>
          <w:szCs w:val="24"/>
        </w:rPr>
        <w:t>The null value was the result of a dosimeter shift and was therefore unreliable</w:t>
      </w:r>
    </w:p>
    <w:p w14:paraId="4C45EDEA" w14:textId="77777777" w:rsidR="0064512E" w:rsidRDefault="0064512E" w:rsidP="00252091">
      <w:pPr>
        <w:jc w:val="center"/>
        <w:rPr>
          <w:rFonts w:ascii="Arial" w:hAnsi="Arial" w:cs="Arial"/>
          <w:sz w:val="24"/>
          <w:szCs w:val="24"/>
        </w:rPr>
      </w:pPr>
    </w:p>
    <w:p w14:paraId="547D32A1" w14:textId="1A134AF6" w:rsidR="000250D0" w:rsidRDefault="000250D0" w:rsidP="000250D0">
      <w:pPr>
        <w:pStyle w:val="ListParagraph"/>
        <w:numPr>
          <w:ilvl w:val="1"/>
          <w:numId w:val="14"/>
        </w:numPr>
        <w:rPr>
          <w:rFonts w:ascii="Arial" w:hAnsi="Arial" w:cs="Arial"/>
          <w:sz w:val="24"/>
          <w:szCs w:val="24"/>
        </w:rPr>
      </w:pPr>
      <w:r>
        <w:rPr>
          <w:rFonts w:ascii="Arial" w:hAnsi="Arial" w:cs="Arial"/>
          <w:sz w:val="24"/>
          <w:szCs w:val="24"/>
        </w:rPr>
        <w:t xml:space="preserve">One with a layer of </w:t>
      </w:r>
      <w:r w:rsidR="003E6374">
        <w:rPr>
          <w:rFonts w:ascii="Arial" w:hAnsi="Arial" w:cs="Arial"/>
          <w:sz w:val="24"/>
          <w:szCs w:val="24"/>
        </w:rPr>
        <w:t>SC3 applied</w:t>
      </w:r>
      <w:r w:rsidR="004629FE">
        <w:rPr>
          <w:rFonts w:ascii="Arial" w:hAnsi="Arial" w:cs="Arial"/>
          <w:sz w:val="24"/>
          <w:szCs w:val="24"/>
        </w:rPr>
        <w:t xml:space="preserve"> (Exp 5)</w:t>
      </w:r>
    </w:p>
    <w:p w14:paraId="712F91DC" w14:textId="77777777" w:rsidR="0064512E" w:rsidRDefault="0064512E" w:rsidP="0064512E">
      <w:pPr>
        <w:pStyle w:val="ListParagraph"/>
        <w:ind w:left="2160"/>
        <w:rPr>
          <w:rFonts w:ascii="Arial" w:hAnsi="Arial" w:cs="Arial"/>
          <w:sz w:val="24"/>
          <w:szCs w:val="24"/>
        </w:rPr>
      </w:pPr>
    </w:p>
    <w:tbl>
      <w:tblPr>
        <w:tblW w:w="9360" w:type="dxa"/>
        <w:tblLook w:val="04A0" w:firstRow="1" w:lastRow="0" w:firstColumn="1" w:lastColumn="0" w:noHBand="0" w:noVBand="1"/>
      </w:tblPr>
      <w:tblGrid>
        <w:gridCol w:w="956"/>
        <w:gridCol w:w="1572"/>
        <w:gridCol w:w="1094"/>
        <w:gridCol w:w="955"/>
        <w:gridCol w:w="956"/>
        <w:gridCol w:w="956"/>
        <w:gridCol w:w="956"/>
        <w:gridCol w:w="959"/>
        <w:gridCol w:w="956"/>
      </w:tblGrid>
      <w:tr w:rsidR="0064512E" w:rsidRPr="0064512E" w14:paraId="7E328BB8" w14:textId="77777777" w:rsidTr="0064512E">
        <w:trPr>
          <w:trHeight w:val="615"/>
        </w:trPr>
        <w:tc>
          <w:tcPr>
            <w:tcW w:w="960" w:type="dxa"/>
            <w:tcBorders>
              <w:top w:val="nil"/>
              <w:left w:val="nil"/>
              <w:bottom w:val="single" w:sz="8" w:space="0" w:color="auto"/>
              <w:right w:val="nil"/>
            </w:tcBorders>
            <w:shd w:val="clear" w:color="auto" w:fill="auto"/>
            <w:vAlign w:val="center"/>
            <w:hideMark/>
          </w:tcPr>
          <w:p w14:paraId="062389D3"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 </w:t>
            </w:r>
          </w:p>
        </w:tc>
        <w:tc>
          <w:tcPr>
            <w:tcW w:w="1580" w:type="dxa"/>
            <w:tcBorders>
              <w:top w:val="nil"/>
              <w:left w:val="nil"/>
              <w:bottom w:val="single" w:sz="8" w:space="0" w:color="auto"/>
              <w:right w:val="nil"/>
            </w:tcBorders>
            <w:shd w:val="clear" w:color="auto" w:fill="auto"/>
            <w:vAlign w:val="center"/>
            <w:hideMark/>
          </w:tcPr>
          <w:p w14:paraId="1C6B0E5D"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 xml:space="preserve">Shielding </w:t>
            </w:r>
          </w:p>
        </w:tc>
        <w:tc>
          <w:tcPr>
            <w:tcW w:w="1060" w:type="dxa"/>
            <w:tcBorders>
              <w:top w:val="nil"/>
              <w:left w:val="nil"/>
              <w:bottom w:val="single" w:sz="8" w:space="0" w:color="auto"/>
              <w:right w:val="nil"/>
            </w:tcBorders>
            <w:shd w:val="clear" w:color="auto" w:fill="auto"/>
            <w:vAlign w:val="center"/>
            <w:hideMark/>
          </w:tcPr>
          <w:p w14:paraId="5212CDCA"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Overhead</w:t>
            </w:r>
          </w:p>
        </w:tc>
        <w:tc>
          <w:tcPr>
            <w:tcW w:w="960" w:type="dxa"/>
            <w:tcBorders>
              <w:top w:val="nil"/>
              <w:left w:val="nil"/>
              <w:bottom w:val="single" w:sz="8" w:space="0" w:color="auto"/>
              <w:right w:val="nil"/>
            </w:tcBorders>
            <w:shd w:val="clear" w:color="auto" w:fill="auto"/>
            <w:vAlign w:val="center"/>
            <w:hideMark/>
          </w:tcPr>
          <w:p w14:paraId="366DAD94"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East Wall</w:t>
            </w:r>
          </w:p>
        </w:tc>
        <w:tc>
          <w:tcPr>
            <w:tcW w:w="960" w:type="dxa"/>
            <w:tcBorders>
              <w:top w:val="nil"/>
              <w:left w:val="nil"/>
              <w:bottom w:val="single" w:sz="8" w:space="0" w:color="auto"/>
              <w:right w:val="nil"/>
            </w:tcBorders>
            <w:shd w:val="clear" w:color="auto" w:fill="auto"/>
            <w:vAlign w:val="center"/>
            <w:hideMark/>
          </w:tcPr>
          <w:p w14:paraId="28A8CF86"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West Wall</w:t>
            </w:r>
          </w:p>
        </w:tc>
        <w:tc>
          <w:tcPr>
            <w:tcW w:w="960" w:type="dxa"/>
            <w:tcBorders>
              <w:top w:val="nil"/>
              <w:left w:val="nil"/>
              <w:bottom w:val="single" w:sz="8" w:space="0" w:color="auto"/>
              <w:right w:val="nil"/>
            </w:tcBorders>
            <w:shd w:val="clear" w:color="auto" w:fill="auto"/>
            <w:vAlign w:val="center"/>
            <w:hideMark/>
          </w:tcPr>
          <w:p w14:paraId="6F2E0977"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North Wall</w:t>
            </w:r>
          </w:p>
        </w:tc>
        <w:tc>
          <w:tcPr>
            <w:tcW w:w="960" w:type="dxa"/>
            <w:tcBorders>
              <w:top w:val="nil"/>
              <w:left w:val="nil"/>
              <w:bottom w:val="single" w:sz="8" w:space="0" w:color="auto"/>
              <w:right w:val="nil"/>
            </w:tcBorders>
            <w:shd w:val="clear" w:color="auto" w:fill="auto"/>
            <w:vAlign w:val="center"/>
            <w:hideMark/>
          </w:tcPr>
          <w:p w14:paraId="542E0680"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South Wall</w:t>
            </w:r>
          </w:p>
        </w:tc>
        <w:tc>
          <w:tcPr>
            <w:tcW w:w="960" w:type="dxa"/>
            <w:tcBorders>
              <w:top w:val="nil"/>
              <w:left w:val="nil"/>
              <w:bottom w:val="single" w:sz="8" w:space="0" w:color="auto"/>
              <w:right w:val="nil"/>
            </w:tcBorders>
            <w:shd w:val="clear" w:color="auto" w:fill="auto"/>
            <w:vAlign w:val="center"/>
            <w:hideMark/>
          </w:tcPr>
          <w:p w14:paraId="04BC487A"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Bottom</w:t>
            </w:r>
          </w:p>
        </w:tc>
        <w:tc>
          <w:tcPr>
            <w:tcW w:w="960" w:type="dxa"/>
            <w:tcBorders>
              <w:top w:val="nil"/>
              <w:left w:val="nil"/>
              <w:bottom w:val="single" w:sz="8" w:space="0" w:color="auto"/>
              <w:right w:val="nil"/>
            </w:tcBorders>
            <w:shd w:val="clear" w:color="auto" w:fill="auto"/>
            <w:vAlign w:val="center"/>
            <w:hideMark/>
          </w:tcPr>
          <w:p w14:paraId="463519FB"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AMP-100</w:t>
            </w:r>
          </w:p>
        </w:tc>
      </w:tr>
      <w:tr w:rsidR="0064512E" w:rsidRPr="0064512E" w14:paraId="77A1059A" w14:textId="77777777" w:rsidTr="0064512E">
        <w:trPr>
          <w:trHeight w:val="315"/>
        </w:trPr>
        <w:tc>
          <w:tcPr>
            <w:tcW w:w="960" w:type="dxa"/>
            <w:tcBorders>
              <w:top w:val="nil"/>
              <w:left w:val="nil"/>
              <w:bottom w:val="single" w:sz="8" w:space="0" w:color="auto"/>
              <w:right w:val="nil"/>
            </w:tcBorders>
            <w:shd w:val="clear" w:color="auto" w:fill="auto"/>
            <w:vAlign w:val="center"/>
            <w:hideMark/>
          </w:tcPr>
          <w:p w14:paraId="7427145E"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Exp 5</w:t>
            </w:r>
          </w:p>
        </w:tc>
        <w:tc>
          <w:tcPr>
            <w:tcW w:w="1580" w:type="dxa"/>
            <w:tcBorders>
              <w:top w:val="nil"/>
              <w:left w:val="nil"/>
              <w:bottom w:val="single" w:sz="8" w:space="0" w:color="auto"/>
              <w:right w:val="nil"/>
            </w:tcBorders>
            <w:shd w:val="clear" w:color="auto" w:fill="auto"/>
            <w:vAlign w:val="center"/>
            <w:hideMark/>
          </w:tcPr>
          <w:p w14:paraId="1A45442D"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Pipe&amp;SC3</w:t>
            </w:r>
          </w:p>
        </w:tc>
        <w:tc>
          <w:tcPr>
            <w:tcW w:w="1060" w:type="dxa"/>
            <w:tcBorders>
              <w:top w:val="nil"/>
              <w:left w:val="nil"/>
              <w:bottom w:val="single" w:sz="8" w:space="0" w:color="auto"/>
              <w:right w:val="nil"/>
            </w:tcBorders>
            <w:shd w:val="clear" w:color="auto" w:fill="auto"/>
            <w:vAlign w:val="center"/>
            <w:hideMark/>
          </w:tcPr>
          <w:p w14:paraId="6E5526B8"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0.3</w:t>
            </w:r>
          </w:p>
        </w:tc>
        <w:tc>
          <w:tcPr>
            <w:tcW w:w="960" w:type="dxa"/>
            <w:tcBorders>
              <w:top w:val="nil"/>
              <w:left w:val="nil"/>
              <w:bottom w:val="single" w:sz="8" w:space="0" w:color="auto"/>
              <w:right w:val="nil"/>
            </w:tcBorders>
            <w:shd w:val="clear" w:color="auto" w:fill="auto"/>
            <w:vAlign w:val="center"/>
            <w:hideMark/>
          </w:tcPr>
          <w:p w14:paraId="53BB5FC5"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96</w:t>
            </w:r>
          </w:p>
        </w:tc>
        <w:tc>
          <w:tcPr>
            <w:tcW w:w="960" w:type="dxa"/>
            <w:tcBorders>
              <w:top w:val="nil"/>
              <w:left w:val="nil"/>
              <w:bottom w:val="single" w:sz="8" w:space="0" w:color="auto"/>
              <w:right w:val="nil"/>
            </w:tcBorders>
            <w:shd w:val="clear" w:color="auto" w:fill="auto"/>
            <w:vAlign w:val="center"/>
            <w:hideMark/>
          </w:tcPr>
          <w:p w14:paraId="5655FD61"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58</w:t>
            </w:r>
          </w:p>
        </w:tc>
        <w:tc>
          <w:tcPr>
            <w:tcW w:w="960" w:type="dxa"/>
            <w:tcBorders>
              <w:top w:val="nil"/>
              <w:left w:val="nil"/>
              <w:bottom w:val="single" w:sz="8" w:space="0" w:color="auto"/>
              <w:right w:val="nil"/>
            </w:tcBorders>
            <w:shd w:val="clear" w:color="auto" w:fill="auto"/>
            <w:vAlign w:val="center"/>
            <w:hideMark/>
          </w:tcPr>
          <w:p w14:paraId="3BE652E5"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400</w:t>
            </w:r>
          </w:p>
        </w:tc>
        <w:tc>
          <w:tcPr>
            <w:tcW w:w="960" w:type="dxa"/>
            <w:tcBorders>
              <w:top w:val="nil"/>
              <w:left w:val="nil"/>
              <w:bottom w:val="single" w:sz="8" w:space="0" w:color="auto"/>
              <w:right w:val="nil"/>
            </w:tcBorders>
            <w:shd w:val="clear" w:color="auto" w:fill="auto"/>
            <w:vAlign w:val="center"/>
            <w:hideMark/>
          </w:tcPr>
          <w:p w14:paraId="0E07012C"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6</w:t>
            </w:r>
          </w:p>
        </w:tc>
        <w:tc>
          <w:tcPr>
            <w:tcW w:w="960" w:type="dxa"/>
            <w:tcBorders>
              <w:top w:val="nil"/>
              <w:left w:val="nil"/>
              <w:bottom w:val="single" w:sz="8" w:space="0" w:color="auto"/>
              <w:right w:val="nil"/>
            </w:tcBorders>
            <w:shd w:val="clear" w:color="auto" w:fill="auto"/>
            <w:vAlign w:val="center"/>
            <w:hideMark/>
          </w:tcPr>
          <w:p w14:paraId="3DC4B0A1"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22</w:t>
            </w:r>
          </w:p>
        </w:tc>
        <w:tc>
          <w:tcPr>
            <w:tcW w:w="960" w:type="dxa"/>
            <w:tcBorders>
              <w:top w:val="nil"/>
              <w:left w:val="nil"/>
              <w:bottom w:val="single" w:sz="8" w:space="0" w:color="auto"/>
              <w:right w:val="nil"/>
            </w:tcBorders>
            <w:shd w:val="clear" w:color="auto" w:fill="auto"/>
            <w:vAlign w:val="center"/>
            <w:hideMark/>
          </w:tcPr>
          <w:p w14:paraId="3DB8DA71"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35</w:t>
            </w:r>
          </w:p>
        </w:tc>
      </w:tr>
      <w:tr w:rsidR="0064512E" w:rsidRPr="0064512E" w14:paraId="329C4E0B" w14:textId="77777777" w:rsidTr="0064512E">
        <w:trPr>
          <w:trHeight w:val="300"/>
        </w:trPr>
        <w:tc>
          <w:tcPr>
            <w:tcW w:w="960" w:type="dxa"/>
            <w:tcBorders>
              <w:top w:val="nil"/>
              <w:left w:val="nil"/>
              <w:bottom w:val="nil"/>
              <w:right w:val="nil"/>
            </w:tcBorders>
            <w:shd w:val="clear" w:color="auto" w:fill="auto"/>
            <w:vAlign w:val="center"/>
            <w:hideMark/>
          </w:tcPr>
          <w:p w14:paraId="7760DC01"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Table 5</w:t>
            </w:r>
          </w:p>
        </w:tc>
        <w:tc>
          <w:tcPr>
            <w:tcW w:w="1580" w:type="dxa"/>
            <w:tcBorders>
              <w:top w:val="nil"/>
              <w:left w:val="nil"/>
              <w:bottom w:val="nil"/>
              <w:right w:val="nil"/>
            </w:tcBorders>
            <w:shd w:val="clear" w:color="auto" w:fill="auto"/>
            <w:vAlign w:val="center"/>
            <w:hideMark/>
          </w:tcPr>
          <w:p w14:paraId="59E50454" w14:textId="77777777" w:rsidR="0064512E" w:rsidRPr="0064512E" w:rsidRDefault="0064512E" w:rsidP="0064512E">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vAlign w:val="center"/>
            <w:hideMark/>
          </w:tcPr>
          <w:p w14:paraId="41E3EEFF" w14:textId="77777777" w:rsidR="0064512E" w:rsidRPr="0064512E" w:rsidRDefault="0064512E" w:rsidP="0064512E">
            <w:pPr>
              <w:spacing w:after="0" w:line="240" w:lineRule="auto"/>
              <w:rPr>
                <w:rFonts w:ascii="Times New Roman" w:eastAsia="Times New Roman" w:hAnsi="Times New Roman" w:cs="Times New Roman"/>
                <w:sz w:val="20"/>
                <w:szCs w:val="20"/>
              </w:rPr>
            </w:pPr>
          </w:p>
        </w:tc>
        <w:tc>
          <w:tcPr>
            <w:tcW w:w="2880" w:type="dxa"/>
            <w:gridSpan w:val="3"/>
            <w:tcBorders>
              <w:top w:val="single" w:sz="8" w:space="0" w:color="auto"/>
              <w:left w:val="nil"/>
              <w:bottom w:val="nil"/>
              <w:right w:val="nil"/>
            </w:tcBorders>
            <w:shd w:val="clear" w:color="auto" w:fill="auto"/>
            <w:vAlign w:val="center"/>
            <w:hideMark/>
          </w:tcPr>
          <w:p w14:paraId="6054765D" w14:textId="77777777" w:rsidR="0064512E" w:rsidRPr="0064512E" w:rsidRDefault="0064512E" w:rsidP="0064512E">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 xml:space="preserve">(All Dose Rates in </w:t>
            </w:r>
            <w:proofErr w:type="spellStart"/>
            <w:r w:rsidRPr="0064512E">
              <w:rPr>
                <w:rFonts w:ascii="Calibri" w:eastAsia="Times New Roman" w:hAnsi="Calibri" w:cs="Calibri"/>
                <w:color w:val="000000"/>
              </w:rPr>
              <w:t>mRem</w:t>
            </w:r>
            <w:proofErr w:type="spellEnd"/>
            <w:r w:rsidRPr="0064512E">
              <w:rPr>
                <w:rFonts w:ascii="Calibri" w:eastAsia="Times New Roman" w:hAnsi="Calibri" w:cs="Calibri"/>
                <w:color w:val="000000"/>
              </w:rPr>
              <w:t>/</w:t>
            </w:r>
            <w:proofErr w:type="spellStart"/>
            <w:r w:rsidRPr="0064512E">
              <w:rPr>
                <w:rFonts w:ascii="Calibri" w:eastAsia="Times New Roman" w:hAnsi="Calibri" w:cs="Calibri"/>
                <w:color w:val="000000"/>
              </w:rPr>
              <w:t>hr</w:t>
            </w:r>
            <w:proofErr w:type="spellEnd"/>
            <w:r w:rsidRPr="0064512E">
              <w:rPr>
                <w:rFonts w:ascii="Calibri" w:eastAsia="Times New Roman" w:hAnsi="Calibri" w:cs="Calibri"/>
                <w:color w:val="000000"/>
              </w:rPr>
              <w:t>)</w:t>
            </w:r>
          </w:p>
        </w:tc>
        <w:tc>
          <w:tcPr>
            <w:tcW w:w="960" w:type="dxa"/>
            <w:tcBorders>
              <w:top w:val="nil"/>
              <w:left w:val="nil"/>
              <w:bottom w:val="nil"/>
              <w:right w:val="nil"/>
            </w:tcBorders>
            <w:shd w:val="clear" w:color="auto" w:fill="auto"/>
            <w:vAlign w:val="center"/>
            <w:hideMark/>
          </w:tcPr>
          <w:p w14:paraId="234DC3CD" w14:textId="77777777" w:rsidR="0064512E" w:rsidRPr="0064512E" w:rsidRDefault="0064512E" w:rsidP="0064512E">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14:paraId="795D462B" w14:textId="77777777" w:rsidR="0064512E" w:rsidRPr="0064512E" w:rsidRDefault="0064512E" w:rsidP="0064512E">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0A59D064" w14:textId="77777777" w:rsidR="0064512E" w:rsidRPr="0064512E" w:rsidRDefault="0064512E" w:rsidP="0064512E">
            <w:pPr>
              <w:spacing w:after="0" w:line="240" w:lineRule="auto"/>
              <w:rPr>
                <w:rFonts w:ascii="Times New Roman" w:eastAsia="Times New Roman" w:hAnsi="Times New Roman" w:cs="Times New Roman"/>
                <w:sz w:val="20"/>
                <w:szCs w:val="20"/>
              </w:rPr>
            </w:pPr>
          </w:p>
        </w:tc>
      </w:tr>
    </w:tbl>
    <w:p w14:paraId="6E0F060E" w14:textId="77777777" w:rsidR="0064512E" w:rsidRPr="0064512E" w:rsidRDefault="0064512E" w:rsidP="0064512E">
      <w:pPr>
        <w:rPr>
          <w:rFonts w:ascii="Arial" w:hAnsi="Arial" w:cs="Arial"/>
          <w:sz w:val="24"/>
          <w:szCs w:val="24"/>
        </w:rPr>
      </w:pPr>
    </w:p>
    <w:p w14:paraId="1F2ECBDB" w14:textId="4EF33D56" w:rsidR="000250D0" w:rsidRDefault="000250D0" w:rsidP="000250D0">
      <w:pPr>
        <w:pStyle w:val="ListParagraph"/>
        <w:numPr>
          <w:ilvl w:val="1"/>
          <w:numId w:val="14"/>
        </w:numPr>
        <w:rPr>
          <w:rFonts w:ascii="Arial" w:hAnsi="Arial" w:cs="Arial"/>
          <w:sz w:val="24"/>
          <w:szCs w:val="24"/>
        </w:rPr>
      </w:pPr>
      <w:r>
        <w:rPr>
          <w:rFonts w:ascii="Arial" w:hAnsi="Arial" w:cs="Arial"/>
          <w:sz w:val="24"/>
          <w:szCs w:val="24"/>
        </w:rPr>
        <w:t xml:space="preserve">One with a layer of </w:t>
      </w:r>
      <w:r w:rsidR="003E6374">
        <w:rPr>
          <w:rFonts w:ascii="Arial" w:hAnsi="Arial" w:cs="Arial"/>
          <w:sz w:val="24"/>
          <w:szCs w:val="24"/>
        </w:rPr>
        <w:t>SB2 and SC3 applied</w:t>
      </w:r>
      <w:r w:rsidR="004629FE">
        <w:rPr>
          <w:rFonts w:ascii="Arial" w:hAnsi="Arial" w:cs="Arial"/>
          <w:sz w:val="24"/>
          <w:szCs w:val="24"/>
        </w:rPr>
        <w:t xml:space="preserve"> (Exp 6)</w:t>
      </w:r>
    </w:p>
    <w:tbl>
      <w:tblPr>
        <w:tblW w:w="9360" w:type="dxa"/>
        <w:tblLook w:val="04A0" w:firstRow="1" w:lastRow="0" w:firstColumn="1" w:lastColumn="0" w:noHBand="0" w:noVBand="1"/>
      </w:tblPr>
      <w:tblGrid>
        <w:gridCol w:w="955"/>
        <w:gridCol w:w="1580"/>
        <w:gridCol w:w="1094"/>
        <w:gridCol w:w="953"/>
        <w:gridCol w:w="954"/>
        <w:gridCol w:w="955"/>
        <w:gridCol w:w="955"/>
        <w:gridCol w:w="959"/>
        <w:gridCol w:w="955"/>
      </w:tblGrid>
      <w:tr w:rsidR="0064512E" w:rsidRPr="0064512E" w14:paraId="0DE2E292" w14:textId="77777777" w:rsidTr="0064512E">
        <w:trPr>
          <w:trHeight w:val="615"/>
        </w:trPr>
        <w:tc>
          <w:tcPr>
            <w:tcW w:w="955" w:type="dxa"/>
            <w:tcBorders>
              <w:top w:val="nil"/>
              <w:left w:val="nil"/>
              <w:bottom w:val="single" w:sz="8" w:space="0" w:color="auto"/>
              <w:right w:val="nil"/>
            </w:tcBorders>
            <w:shd w:val="clear" w:color="auto" w:fill="auto"/>
            <w:vAlign w:val="center"/>
            <w:hideMark/>
          </w:tcPr>
          <w:p w14:paraId="7EBF0E0D"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 </w:t>
            </w:r>
          </w:p>
        </w:tc>
        <w:tc>
          <w:tcPr>
            <w:tcW w:w="1580" w:type="dxa"/>
            <w:tcBorders>
              <w:top w:val="nil"/>
              <w:left w:val="nil"/>
              <w:bottom w:val="single" w:sz="8" w:space="0" w:color="auto"/>
              <w:right w:val="nil"/>
            </w:tcBorders>
            <w:shd w:val="clear" w:color="auto" w:fill="auto"/>
            <w:vAlign w:val="center"/>
            <w:hideMark/>
          </w:tcPr>
          <w:p w14:paraId="028B0F4C"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 xml:space="preserve">Shielding </w:t>
            </w:r>
          </w:p>
        </w:tc>
        <w:tc>
          <w:tcPr>
            <w:tcW w:w="1094" w:type="dxa"/>
            <w:tcBorders>
              <w:top w:val="nil"/>
              <w:left w:val="nil"/>
              <w:bottom w:val="single" w:sz="8" w:space="0" w:color="auto"/>
              <w:right w:val="nil"/>
            </w:tcBorders>
            <w:shd w:val="clear" w:color="auto" w:fill="auto"/>
            <w:vAlign w:val="center"/>
            <w:hideMark/>
          </w:tcPr>
          <w:p w14:paraId="2BD692C7"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Overhead</w:t>
            </w:r>
          </w:p>
        </w:tc>
        <w:tc>
          <w:tcPr>
            <w:tcW w:w="953" w:type="dxa"/>
            <w:tcBorders>
              <w:top w:val="nil"/>
              <w:left w:val="nil"/>
              <w:bottom w:val="single" w:sz="8" w:space="0" w:color="auto"/>
              <w:right w:val="nil"/>
            </w:tcBorders>
            <w:shd w:val="clear" w:color="auto" w:fill="auto"/>
            <w:vAlign w:val="center"/>
            <w:hideMark/>
          </w:tcPr>
          <w:p w14:paraId="61C9B0AA"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East Wall</w:t>
            </w:r>
          </w:p>
        </w:tc>
        <w:tc>
          <w:tcPr>
            <w:tcW w:w="954" w:type="dxa"/>
            <w:tcBorders>
              <w:top w:val="nil"/>
              <w:left w:val="nil"/>
              <w:bottom w:val="single" w:sz="8" w:space="0" w:color="auto"/>
              <w:right w:val="nil"/>
            </w:tcBorders>
            <w:shd w:val="clear" w:color="auto" w:fill="auto"/>
            <w:vAlign w:val="center"/>
            <w:hideMark/>
          </w:tcPr>
          <w:p w14:paraId="118B4878"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West Wall</w:t>
            </w:r>
          </w:p>
        </w:tc>
        <w:tc>
          <w:tcPr>
            <w:tcW w:w="955" w:type="dxa"/>
            <w:tcBorders>
              <w:top w:val="nil"/>
              <w:left w:val="nil"/>
              <w:bottom w:val="single" w:sz="8" w:space="0" w:color="auto"/>
              <w:right w:val="nil"/>
            </w:tcBorders>
            <w:shd w:val="clear" w:color="auto" w:fill="auto"/>
            <w:vAlign w:val="center"/>
            <w:hideMark/>
          </w:tcPr>
          <w:p w14:paraId="2767EDD9"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North Wall</w:t>
            </w:r>
          </w:p>
        </w:tc>
        <w:tc>
          <w:tcPr>
            <w:tcW w:w="955" w:type="dxa"/>
            <w:tcBorders>
              <w:top w:val="nil"/>
              <w:left w:val="nil"/>
              <w:bottom w:val="single" w:sz="8" w:space="0" w:color="auto"/>
              <w:right w:val="nil"/>
            </w:tcBorders>
            <w:shd w:val="clear" w:color="auto" w:fill="auto"/>
            <w:vAlign w:val="center"/>
            <w:hideMark/>
          </w:tcPr>
          <w:p w14:paraId="591C77E5"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South Wall</w:t>
            </w:r>
          </w:p>
        </w:tc>
        <w:tc>
          <w:tcPr>
            <w:tcW w:w="959" w:type="dxa"/>
            <w:tcBorders>
              <w:top w:val="nil"/>
              <w:left w:val="nil"/>
              <w:bottom w:val="single" w:sz="8" w:space="0" w:color="auto"/>
              <w:right w:val="nil"/>
            </w:tcBorders>
            <w:shd w:val="clear" w:color="auto" w:fill="auto"/>
            <w:vAlign w:val="center"/>
            <w:hideMark/>
          </w:tcPr>
          <w:p w14:paraId="343072C5"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Bottom</w:t>
            </w:r>
          </w:p>
        </w:tc>
        <w:tc>
          <w:tcPr>
            <w:tcW w:w="955" w:type="dxa"/>
            <w:tcBorders>
              <w:top w:val="nil"/>
              <w:left w:val="nil"/>
              <w:bottom w:val="single" w:sz="8" w:space="0" w:color="auto"/>
              <w:right w:val="nil"/>
            </w:tcBorders>
            <w:shd w:val="clear" w:color="auto" w:fill="auto"/>
            <w:vAlign w:val="center"/>
            <w:hideMark/>
          </w:tcPr>
          <w:p w14:paraId="41AFBC98"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AMP-100</w:t>
            </w:r>
          </w:p>
        </w:tc>
      </w:tr>
      <w:tr w:rsidR="0064512E" w:rsidRPr="0064512E" w14:paraId="7F8F1620" w14:textId="77777777" w:rsidTr="0064512E">
        <w:trPr>
          <w:trHeight w:val="315"/>
        </w:trPr>
        <w:tc>
          <w:tcPr>
            <w:tcW w:w="955" w:type="dxa"/>
            <w:tcBorders>
              <w:top w:val="nil"/>
              <w:left w:val="nil"/>
              <w:bottom w:val="single" w:sz="8" w:space="0" w:color="auto"/>
              <w:right w:val="nil"/>
            </w:tcBorders>
            <w:shd w:val="clear" w:color="auto" w:fill="auto"/>
            <w:vAlign w:val="center"/>
            <w:hideMark/>
          </w:tcPr>
          <w:p w14:paraId="541ABC3A"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Exp 6</w:t>
            </w:r>
          </w:p>
        </w:tc>
        <w:tc>
          <w:tcPr>
            <w:tcW w:w="1580" w:type="dxa"/>
            <w:tcBorders>
              <w:top w:val="nil"/>
              <w:left w:val="nil"/>
              <w:bottom w:val="single" w:sz="8" w:space="0" w:color="auto"/>
              <w:right w:val="nil"/>
            </w:tcBorders>
            <w:shd w:val="clear" w:color="auto" w:fill="auto"/>
            <w:vAlign w:val="center"/>
            <w:hideMark/>
          </w:tcPr>
          <w:p w14:paraId="20B3D7F6"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Pipe&amp;SB2&amp;SC3</w:t>
            </w:r>
          </w:p>
        </w:tc>
        <w:tc>
          <w:tcPr>
            <w:tcW w:w="1094" w:type="dxa"/>
            <w:tcBorders>
              <w:top w:val="nil"/>
              <w:left w:val="nil"/>
              <w:bottom w:val="single" w:sz="8" w:space="0" w:color="auto"/>
              <w:right w:val="nil"/>
            </w:tcBorders>
            <w:shd w:val="clear" w:color="auto" w:fill="auto"/>
            <w:vAlign w:val="center"/>
            <w:hideMark/>
          </w:tcPr>
          <w:p w14:paraId="2E70B882"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0.3</w:t>
            </w:r>
          </w:p>
        </w:tc>
        <w:tc>
          <w:tcPr>
            <w:tcW w:w="953" w:type="dxa"/>
            <w:tcBorders>
              <w:top w:val="nil"/>
              <w:left w:val="nil"/>
              <w:bottom w:val="single" w:sz="8" w:space="0" w:color="auto"/>
              <w:right w:val="nil"/>
            </w:tcBorders>
            <w:shd w:val="clear" w:color="auto" w:fill="auto"/>
            <w:vAlign w:val="center"/>
            <w:hideMark/>
          </w:tcPr>
          <w:p w14:paraId="35631949"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72</w:t>
            </w:r>
          </w:p>
        </w:tc>
        <w:tc>
          <w:tcPr>
            <w:tcW w:w="954" w:type="dxa"/>
            <w:tcBorders>
              <w:top w:val="nil"/>
              <w:left w:val="nil"/>
              <w:bottom w:val="single" w:sz="8" w:space="0" w:color="auto"/>
              <w:right w:val="nil"/>
            </w:tcBorders>
            <w:shd w:val="clear" w:color="auto" w:fill="auto"/>
            <w:vAlign w:val="center"/>
            <w:hideMark/>
          </w:tcPr>
          <w:p w14:paraId="35CDD8FE"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63</w:t>
            </w:r>
          </w:p>
        </w:tc>
        <w:tc>
          <w:tcPr>
            <w:tcW w:w="955" w:type="dxa"/>
            <w:tcBorders>
              <w:top w:val="nil"/>
              <w:left w:val="nil"/>
              <w:bottom w:val="single" w:sz="8" w:space="0" w:color="auto"/>
              <w:right w:val="nil"/>
            </w:tcBorders>
            <w:shd w:val="clear" w:color="auto" w:fill="auto"/>
            <w:vAlign w:val="center"/>
            <w:hideMark/>
          </w:tcPr>
          <w:p w14:paraId="350A4916"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131</w:t>
            </w:r>
          </w:p>
        </w:tc>
        <w:tc>
          <w:tcPr>
            <w:tcW w:w="955" w:type="dxa"/>
            <w:tcBorders>
              <w:top w:val="nil"/>
              <w:left w:val="nil"/>
              <w:bottom w:val="single" w:sz="8" w:space="0" w:color="auto"/>
              <w:right w:val="nil"/>
            </w:tcBorders>
            <w:shd w:val="clear" w:color="auto" w:fill="auto"/>
            <w:vAlign w:val="center"/>
            <w:hideMark/>
          </w:tcPr>
          <w:p w14:paraId="66A2AF66"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7</w:t>
            </w:r>
          </w:p>
        </w:tc>
        <w:tc>
          <w:tcPr>
            <w:tcW w:w="959" w:type="dxa"/>
            <w:tcBorders>
              <w:top w:val="nil"/>
              <w:left w:val="nil"/>
              <w:bottom w:val="single" w:sz="8" w:space="0" w:color="auto"/>
              <w:right w:val="nil"/>
            </w:tcBorders>
            <w:shd w:val="clear" w:color="auto" w:fill="auto"/>
            <w:vAlign w:val="center"/>
            <w:hideMark/>
          </w:tcPr>
          <w:p w14:paraId="0A2FD72A" w14:textId="53A0780E" w:rsidR="0064512E" w:rsidRPr="0064512E" w:rsidRDefault="00B62C0A" w:rsidP="00B62C0A">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955" w:type="dxa"/>
            <w:tcBorders>
              <w:top w:val="nil"/>
              <w:left w:val="nil"/>
              <w:bottom w:val="single" w:sz="8" w:space="0" w:color="auto"/>
              <w:right w:val="nil"/>
            </w:tcBorders>
            <w:shd w:val="clear" w:color="auto" w:fill="auto"/>
            <w:vAlign w:val="center"/>
            <w:hideMark/>
          </w:tcPr>
          <w:p w14:paraId="685E2A71" w14:textId="77777777" w:rsidR="0064512E" w:rsidRPr="0064512E" w:rsidRDefault="0064512E" w:rsidP="00B62C0A">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26</w:t>
            </w:r>
          </w:p>
        </w:tc>
      </w:tr>
      <w:tr w:rsidR="0064512E" w:rsidRPr="0064512E" w14:paraId="03E3A37E" w14:textId="77777777" w:rsidTr="0064512E">
        <w:trPr>
          <w:trHeight w:val="300"/>
        </w:trPr>
        <w:tc>
          <w:tcPr>
            <w:tcW w:w="955" w:type="dxa"/>
            <w:tcBorders>
              <w:top w:val="nil"/>
              <w:left w:val="nil"/>
              <w:bottom w:val="nil"/>
              <w:right w:val="nil"/>
            </w:tcBorders>
            <w:shd w:val="clear" w:color="auto" w:fill="auto"/>
            <w:vAlign w:val="center"/>
            <w:hideMark/>
          </w:tcPr>
          <w:p w14:paraId="2F50CB1A" w14:textId="77777777" w:rsidR="0064512E" w:rsidRPr="0064512E" w:rsidRDefault="0064512E" w:rsidP="0064512E">
            <w:pPr>
              <w:spacing w:after="0" w:line="240" w:lineRule="auto"/>
              <w:rPr>
                <w:rFonts w:ascii="Calibri" w:eastAsia="Times New Roman" w:hAnsi="Calibri" w:cs="Calibri"/>
                <w:color w:val="000000"/>
              </w:rPr>
            </w:pPr>
            <w:r w:rsidRPr="0064512E">
              <w:rPr>
                <w:rFonts w:ascii="Calibri" w:eastAsia="Times New Roman" w:hAnsi="Calibri" w:cs="Calibri"/>
                <w:color w:val="000000"/>
              </w:rPr>
              <w:t>Table 6</w:t>
            </w:r>
          </w:p>
        </w:tc>
        <w:tc>
          <w:tcPr>
            <w:tcW w:w="1580" w:type="dxa"/>
            <w:tcBorders>
              <w:top w:val="nil"/>
              <w:left w:val="nil"/>
              <w:bottom w:val="nil"/>
              <w:right w:val="nil"/>
            </w:tcBorders>
            <w:shd w:val="clear" w:color="auto" w:fill="auto"/>
            <w:vAlign w:val="center"/>
            <w:hideMark/>
          </w:tcPr>
          <w:p w14:paraId="498C797D" w14:textId="77777777" w:rsidR="0064512E" w:rsidRPr="0064512E" w:rsidRDefault="0064512E" w:rsidP="0064512E">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vAlign w:val="center"/>
            <w:hideMark/>
          </w:tcPr>
          <w:p w14:paraId="2D1D9078" w14:textId="77777777" w:rsidR="0064512E" w:rsidRPr="0064512E" w:rsidRDefault="0064512E" w:rsidP="0064512E">
            <w:pPr>
              <w:spacing w:after="0" w:line="240" w:lineRule="auto"/>
              <w:rPr>
                <w:rFonts w:ascii="Times New Roman" w:eastAsia="Times New Roman" w:hAnsi="Times New Roman" w:cs="Times New Roman"/>
                <w:sz w:val="20"/>
                <w:szCs w:val="20"/>
              </w:rPr>
            </w:pPr>
          </w:p>
        </w:tc>
        <w:tc>
          <w:tcPr>
            <w:tcW w:w="2862" w:type="dxa"/>
            <w:gridSpan w:val="3"/>
            <w:tcBorders>
              <w:top w:val="single" w:sz="8" w:space="0" w:color="auto"/>
              <w:left w:val="nil"/>
              <w:bottom w:val="nil"/>
              <w:right w:val="nil"/>
            </w:tcBorders>
            <w:shd w:val="clear" w:color="auto" w:fill="auto"/>
            <w:vAlign w:val="center"/>
            <w:hideMark/>
          </w:tcPr>
          <w:p w14:paraId="623C2030" w14:textId="77777777" w:rsidR="0064512E" w:rsidRPr="0064512E" w:rsidRDefault="0064512E" w:rsidP="0064512E">
            <w:pPr>
              <w:spacing w:after="0" w:line="240" w:lineRule="auto"/>
              <w:jc w:val="center"/>
              <w:rPr>
                <w:rFonts w:ascii="Calibri" w:eastAsia="Times New Roman" w:hAnsi="Calibri" w:cs="Calibri"/>
                <w:color w:val="000000"/>
              </w:rPr>
            </w:pPr>
            <w:r w:rsidRPr="0064512E">
              <w:rPr>
                <w:rFonts w:ascii="Calibri" w:eastAsia="Times New Roman" w:hAnsi="Calibri" w:cs="Calibri"/>
                <w:color w:val="000000"/>
              </w:rPr>
              <w:t xml:space="preserve">(All Dose Rates in </w:t>
            </w:r>
            <w:proofErr w:type="spellStart"/>
            <w:r w:rsidRPr="0064512E">
              <w:rPr>
                <w:rFonts w:ascii="Calibri" w:eastAsia="Times New Roman" w:hAnsi="Calibri" w:cs="Calibri"/>
                <w:color w:val="000000"/>
              </w:rPr>
              <w:t>mRem</w:t>
            </w:r>
            <w:proofErr w:type="spellEnd"/>
            <w:r w:rsidRPr="0064512E">
              <w:rPr>
                <w:rFonts w:ascii="Calibri" w:eastAsia="Times New Roman" w:hAnsi="Calibri" w:cs="Calibri"/>
                <w:color w:val="000000"/>
              </w:rPr>
              <w:t>/</w:t>
            </w:r>
            <w:proofErr w:type="spellStart"/>
            <w:r w:rsidRPr="0064512E">
              <w:rPr>
                <w:rFonts w:ascii="Calibri" w:eastAsia="Times New Roman" w:hAnsi="Calibri" w:cs="Calibri"/>
                <w:color w:val="000000"/>
              </w:rPr>
              <w:t>hr</w:t>
            </w:r>
            <w:proofErr w:type="spellEnd"/>
            <w:r w:rsidRPr="0064512E">
              <w:rPr>
                <w:rFonts w:ascii="Calibri" w:eastAsia="Times New Roman" w:hAnsi="Calibri" w:cs="Calibri"/>
                <w:color w:val="000000"/>
              </w:rPr>
              <w:t>)</w:t>
            </w:r>
          </w:p>
        </w:tc>
        <w:tc>
          <w:tcPr>
            <w:tcW w:w="955" w:type="dxa"/>
            <w:tcBorders>
              <w:top w:val="nil"/>
              <w:left w:val="nil"/>
              <w:bottom w:val="nil"/>
              <w:right w:val="nil"/>
            </w:tcBorders>
            <w:shd w:val="clear" w:color="auto" w:fill="auto"/>
            <w:vAlign w:val="center"/>
            <w:hideMark/>
          </w:tcPr>
          <w:p w14:paraId="37ABAE0D" w14:textId="77777777" w:rsidR="0064512E" w:rsidRPr="0064512E" w:rsidRDefault="0064512E" w:rsidP="0064512E">
            <w:pPr>
              <w:spacing w:after="0" w:line="240" w:lineRule="auto"/>
              <w:jc w:val="center"/>
              <w:rPr>
                <w:rFonts w:ascii="Calibri" w:eastAsia="Times New Roman" w:hAnsi="Calibri" w:cs="Calibri"/>
                <w:color w:val="000000"/>
              </w:rPr>
            </w:pPr>
          </w:p>
        </w:tc>
        <w:tc>
          <w:tcPr>
            <w:tcW w:w="959" w:type="dxa"/>
            <w:tcBorders>
              <w:top w:val="nil"/>
              <w:left w:val="nil"/>
              <w:bottom w:val="nil"/>
              <w:right w:val="nil"/>
            </w:tcBorders>
            <w:shd w:val="clear" w:color="auto" w:fill="auto"/>
            <w:vAlign w:val="center"/>
            <w:hideMark/>
          </w:tcPr>
          <w:p w14:paraId="5040EFAE" w14:textId="77777777" w:rsidR="0064512E" w:rsidRPr="0064512E" w:rsidRDefault="0064512E" w:rsidP="0064512E">
            <w:pPr>
              <w:spacing w:after="0" w:line="240" w:lineRule="auto"/>
              <w:rPr>
                <w:rFonts w:ascii="Times New Roman" w:eastAsia="Times New Roman" w:hAnsi="Times New Roman" w:cs="Times New Roman"/>
                <w:sz w:val="20"/>
                <w:szCs w:val="20"/>
              </w:rPr>
            </w:pPr>
          </w:p>
        </w:tc>
        <w:tc>
          <w:tcPr>
            <w:tcW w:w="955" w:type="dxa"/>
            <w:tcBorders>
              <w:top w:val="nil"/>
              <w:left w:val="nil"/>
              <w:bottom w:val="nil"/>
              <w:right w:val="nil"/>
            </w:tcBorders>
            <w:shd w:val="clear" w:color="auto" w:fill="auto"/>
            <w:vAlign w:val="center"/>
            <w:hideMark/>
          </w:tcPr>
          <w:p w14:paraId="6637C093" w14:textId="77777777" w:rsidR="0064512E" w:rsidRPr="0064512E" w:rsidRDefault="0064512E" w:rsidP="0064512E">
            <w:pPr>
              <w:spacing w:after="0" w:line="240" w:lineRule="auto"/>
              <w:rPr>
                <w:rFonts w:ascii="Times New Roman" w:eastAsia="Times New Roman" w:hAnsi="Times New Roman" w:cs="Times New Roman"/>
                <w:sz w:val="20"/>
                <w:szCs w:val="20"/>
              </w:rPr>
            </w:pPr>
          </w:p>
        </w:tc>
      </w:tr>
    </w:tbl>
    <w:p w14:paraId="4DB54291" w14:textId="2AB574FD" w:rsidR="0064512E" w:rsidRPr="0064512E" w:rsidRDefault="0064512E" w:rsidP="0064512E">
      <w:pPr>
        <w:jc w:val="center"/>
        <w:rPr>
          <w:rFonts w:ascii="Arial" w:hAnsi="Arial" w:cs="Arial"/>
          <w:sz w:val="24"/>
          <w:szCs w:val="24"/>
        </w:rPr>
      </w:pPr>
      <w:r>
        <w:rPr>
          <w:rFonts w:ascii="Arial" w:hAnsi="Arial" w:cs="Arial"/>
          <w:sz w:val="24"/>
          <w:szCs w:val="24"/>
        </w:rPr>
        <w:t>The null value was the result of a dosimeter shift and was therefore unreliable</w:t>
      </w:r>
    </w:p>
    <w:p w14:paraId="081EA9BB" w14:textId="531452B1" w:rsidR="0064512E" w:rsidRDefault="0064512E" w:rsidP="004629FE">
      <w:pPr>
        <w:pStyle w:val="ListParagraph"/>
        <w:ind w:left="2160"/>
        <w:rPr>
          <w:rFonts w:ascii="Arial" w:hAnsi="Arial" w:cs="Arial"/>
          <w:sz w:val="24"/>
          <w:szCs w:val="24"/>
        </w:rPr>
        <w:sectPr w:rsidR="0064512E" w:rsidSect="00746576">
          <w:headerReference w:type="default" r:id="rId16"/>
          <w:footerReference w:type="default" r:id="rId17"/>
          <w:pgSz w:w="12240" w:h="15840"/>
          <w:pgMar w:top="1440" w:right="1440" w:bottom="1440" w:left="1440" w:header="720" w:footer="720" w:gutter="0"/>
          <w:cols w:space="720"/>
          <w:docGrid w:linePitch="360"/>
        </w:sectPr>
      </w:pPr>
    </w:p>
    <w:tbl>
      <w:tblPr>
        <w:tblW w:w="12870" w:type="dxa"/>
        <w:tblInd w:w="-90" w:type="dxa"/>
        <w:tblLook w:val="04A0" w:firstRow="1" w:lastRow="0" w:firstColumn="1" w:lastColumn="0" w:noHBand="0" w:noVBand="1"/>
      </w:tblPr>
      <w:tblGrid>
        <w:gridCol w:w="702"/>
        <w:gridCol w:w="2541"/>
        <w:gridCol w:w="1094"/>
        <w:gridCol w:w="1333"/>
        <w:gridCol w:w="1170"/>
        <w:gridCol w:w="1350"/>
        <w:gridCol w:w="1530"/>
        <w:gridCol w:w="1620"/>
        <w:gridCol w:w="1530"/>
      </w:tblGrid>
      <w:tr w:rsidR="006E52D3" w:rsidRPr="00CA6C38" w14:paraId="3A8DF1CF" w14:textId="77777777" w:rsidTr="009F4ADC">
        <w:trPr>
          <w:trHeight w:val="300"/>
        </w:trPr>
        <w:tc>
          <w:tcPr>
            <w:tcW w:w="12870" w:type="dxa"/>
            <w:gridSpan w:val="9"/>
            <w:tcBorders>
              <w:top w:val="nil"/>
              <w:left w:val="nil"/>
              <w:bottom w:val="nil"/>
              <w:right w:val="nil"/>
            </w:tcBorders>
            <w:shd w:val="clear" w:color="auto" w:fill="auto"/>
            <w:noWrap/>
            <w:vAlign w:val="bottom"/>
            <w:hideMark/>
          </w:tcPr>
          <w:p w14:paraId="7C53F8EB" w14:textId="59B4A827" w:rsidR="006E52D3" w:rsidRDefault="006E52D3" w:rsidP="006E52D3">
            <w:pPr>
              <w:rPr>
                <w:rFonts w:ascii="Arial" w:hAnsi="Arial" w:cs="Arial"/>
                <w:b/>
                <w:sz w:val="24"/>
                <w:szCs w:val="24"/>
                <w:u w:val="single"/>
              </w:rPr>
            </w:pPr>
            <w:r>
              <w:rPr>
                <w:rFonts w:ascii="Arial" w:hAnsi="Arial" w:cs="Arial"/>
                <w:b/>
                <w:sz w:val="24"/>
                <w:szCs w:val="24"/>
                <w:u w:val="single"/>
              </w:rPr>
              <w:lastRenderedPageBreak/>
              <w:t>Results</w:t>
            </w:r>
            <w:r w:rsidR="0064512E">
              <w:rPr>
                <w:rFonts w:ascii="Arial" w:hAnsi="Arial" w:cs="Arial"/>
                <w:b/>
                <w:sz w:val="24"/>
                <w:szCs w:val="24"/>
                <w:u w:val="single"/>
              </w:rPr>
              <w:t xml:space="preserve"> Summary</w:t>
            </w:r>
            <w:r>
              <w:rPr>
                <w:rFonts w:ascii="Arial" w:hAnsi="Arial" w:cs="Arial"/>
                <w:b/>
                <w:sz w:val="24"/>
                <w:szCs w:val="24"/>
                <w:u w:val="single"/>
              </w:rPr>
              <w:t>:</w:t>
            </w:r>
          </w:p>
          <w:p w14:paraId="3C814948" w14:textId="2225A33C" w:rsidR="006E52D3" w:rsidRDefault="006E52D3" w:rsidP="006E52D3">
            <w:pPr>
              <w:pStyle w:val="ListParagraph"/>
              <w:rPr>
                <w:rFonts w:ascii="Arial" w:hAnsi="Arial" w:cs="Arial"/>
                <w:sz w:val="24"/>
                <w:szCs w:val="24"/>
              </w:rPr>
            </w:pPr>
            <w:r>
              <w:rPr>
                <w:rFonts w:ascii="Arial" w:hAnsi="Arial" w:cs="Arial"/>
                <w:sz w:val="24"/>
                <w:szCs w:val="24"/>
              </w:rPr>
              <w:t>The following table captures the results for exposures taken on the steel pipe cut-out. The 2 null values were the result of dosimeter shifts and were therefore unreliable</w:t>
            </w:r>
          </w:p>
          <w:p w14:paraId="7EC3D9F8" w14:textId="3FE5F41E" w:rsidR="006E52D3" w:rsidRPr="00CA6C38" w:rsidRDefault="006E52D3" w:rsidP="009F4ADC">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 xml:space="preserve">l Dose Rates in </w:t>
            </w:r>
            <w:proofErr w:type="spellStart"/>
            <w:r w:rsidRPr="00CA6C38">
              <w:rPr>
                <w:rFonts w:ascii="Calibri" w:eastAsia="Times New Roman" w:hAnsi="Calibri" w:cs="Calibri"/>
                <w:color w:val="000000"/>
              </w:rPr>
              <w:t>mRem</w:t>
            </w:r>
            <w:proofErr w:type="spellEnd"/>
            <w:r w:rsidRPr="00CA6C38">
              <w:rPr>
                <w:rFonts w:ascii="Calibri" w:eastAsia="Times New Roman" w:hAnsi="Calibri" w:cs="Calibri"/>
                <w:color w:val="000000"/>
              </w:rPr>
              <w:t>/</w:t>
            </w:r>
            <w:proofErr w:type="spellStart"/>
            <w:r w:rsidRPr="00CA6C38">
              <w:rPr>
                <w:rFonts w:ascii="Calibri" w:eastAsia="Times New Roman" w:hAnsi="Calibri" w:cs="Calibri"/>
                <w:color w:val="000000"/>
              </w:rPr>
              <w:t>hr</w:t>
            </w:r>
            <w:proofErr w:type="spellEnd"/>
          </w:p>
        </w:tc>
      </w:tr>
      <w:tr w:rsidR="006E52D3" w:rsidRPr="00CA6C38" w14:paraId="3018FC82" w14:textId="77777777" w:rsidTr="009F4ADC">
        <w:trPr>
          <w:trHeight w:val="300"/>
        </w:trPr>
        <w:tc>
          <w:tcPr>
            <w:tcW w:w="702" w:type="dxa"/>
            <w:tcBorders>
              <w:top w:val="nil"/>
              <w:left w:val="nil"/>
              <w:bottom w:val="nil"/>
              <w:right w:val="nil"/>
            </w:tcBorders>
            <w:shd w:val="clear" w:color="auto" w:fill="auto"/>
            <w:noWrap/>
            <w:vAlign w:val="bottom"/>
            <w:hideMark/>
          </w:tcPr>
          <w:p w14:paraId="72826FA2" w14:textId="77777777" w:rsidR="006E52D3" w:rsidRPr="00CA6C38" w:rsidRDefault="006E52D3" w:rsidP="009F4ADC">
            <w:pPr>
              <w:spacing w:after="0" w:line="240" w:lineRule="auto"/>
              <w:jc w:val="center"/>
              <w:rPr>
                <w:rFonts w:ascii="Calibri" w:eastAsia="Times New Roman" w:hAnsi="Calibri" w:cs="Calibri"/>
                <w:color w:val="000000"/>
              </w:rPr>
            </w:pPr>
          </w:p>
        </w:tc>
        <w:tc>
          <w:tcPr>
            <w:tcW w:w="2541" w:type="dxa"/>
            <w:tcBorders>
              <w:top w:val="nil"/>
              <w:left w:val="nil"/>
              <w:bottom w:val="nil"/>
              <w:right w:val="nil"/>
            </w:tcBorders>
            <w:shd w:val="clear" w:color="auto" w:fill="auto"/>
            <w:noWrap/>
            <w:vAlign w:val="bottom"/>
            <w:hideMark/>
          </w:tcPr>
          <w:p w14:paraId="1101871A"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Shielding Configuration</w:t>
            </w:r>
          </w:p>
        </w:tc>
        <w:tc>
          <w:tcPr>
            <w:tcW w:w="1094" w:type="dxa"/>
            <w:tcBorders>
              <w:top w:val="nil"/>
              <w:left w:val="nil"/>
              <w:bottom w:val="nil"/>
              <w:right w:val="nil"/>
            </w:tcBorders>
            <w:shd w:val="clear" w:color="auto" w:fill="auto"/>
            <w:noWrap/>
            <w:vAlign w:val="bottom"/>
            <w:hideMark/>
          </w:tcPr>
          <w:p w14:paraId="02A89DA2"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Overhead</w:t>
            </w:r>
          </w:p>
        </w:tc>
        <w:tc>
          <w:tcPr>
            <w:tcW w:w="1333" w:type="dxa"/>
            <w:tcBorders>
              <w:top w:val="nil"/>
              <w:left w:val="nil"/>
              <w:bottom w:val="nil"/>
              <w:right w:val="nil"/>
            </w:tcBorders>
            <w:shd w:val="clear" w:color="auto" w:fill="auto"/>
            <w:noWrap/>
            <w:vAlign w:val="bottom"/>
            <w:hideMark/>
          </w:tcPr>
          <w:p w14:paraId="19B3F146"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East Wall</w:t>
            </w:r>
          </w:p>
        </w:tc>
        <w:tc>
          <w:tcPr>
            <w:tcW w:w="1170" w:type="dxa"/>
            <w:tcBorders>
              <w:top w:val="nil"/>
              <w:left w:val="nil"/>
              <w:bottom w:val="nil"/>
              <w:right w:val="nil"/>
            </w:tcBorders>
            <w:shd w:val="clear" w:color="auto" w:fill="auto"/>
            <w:noWrap/>
            <w:vAlign w:val="bottom"/>
            <w:hideMark/>
          </w:tcPr>
          <w:p w14:paraId="273BBE5C"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West Wall</w:t>
            </w:r>
          </w:p>
        </w:tc>
        <w:tc>
          <w:tcPr>
            <w:tcW w:w="1350" w:type="dxa"/>
            <w:tcBorders>
              <w:top w:val="nil"/>
              <w:left w:val="nil"/>
              <w:bottom w:val="nil"/>
              <w:right w:val="nil"/>
            </w:tcBorders>
            <w:shd w:val="clear" w:color="auto" w:fill="auto"/>
            <w:noWrap/>
            <w:vAlign w:val="bottom"/>
            <w:hideMark/>
          </w:tcPr>
          <w:p w14:paraId="3A02952E"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North Wall</w:t>
            </w:r>
          </w:p>
        </w:tc>
        <w:tc>
          <w:tcPr>
            <w:tcW w:w="1530" w:type="dxa"/>
            <w:tcBorders>
              <w:top w:val="nil"/>
              <w:left w:val="nil"/>
              <w:bottom w:val="nil"/>
              <w:right w:val="nil"/>
            </w:tcBorders>
            <w:shd w:val="clear" w:color="auto" w:fill="auto"/>
            <w:noWrap/>
            <w:vAlign w:val="bottom"/>
            <w:hideMark/>
          </w:tcPr>
          <w:p w14:paraId="1021E3AD"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South Wall</w:t>
            </w:r>
          </w:p>
        </w:tc>
        <w:tc>
          <w:tcPr>
            <w:tcW w:w="1620" w:type="dxa"/>
            <w:tcBorders>
              <w:top w:val="nil"/>
              <w:left w:val="nil"/>
              <w:bottom w:val="nil"/>
              <w:right w:val="nil"/>
            </w:tcBorders>
            <w:shd w:val="clear" w:color="auto" w:fill="auto"/>
            <w:noWrap/>
            <w:vAlign w:val="bottom"/>
            <w:hideMark/>
          </w:tcPr>
          <w:p w14:paraId="7F280EC7"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Bottom</w:t>
            </w:r>
          </w:p>
        </w:tc>
        <w:tc>
          <w:tcPr>
            <w:tcW w:w="1530" w:type="dxa"/>
            <w:tcBorders>
              <w:top w:val="nil"/>
              <w:left w:val="nil"/>
              <w:bottom w:val="nil"/>
              <w:right w:val="nil"/>
            </w:tcBorders>
            <w:shd w:val="clear" w:color="auto" w:fill="auto"/>
            <w:noWrap/>
            <w:vAlign w:val="bottom"/>
            <w:hideMark/>
          </w:tcPr>
          <w:p w14:paraId="3ECBEB91"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AMP-100</w:t>
            </w:r>
          </w:p>
        </w:tc>
      </w:tr>
      <w:tr w:rsidR="006E52D3" w:rsidRPr="00CA6C38" w14:paraId="187730B8" w14:textId="77777777" w:rsidTr="009F4ADC">
        <w:trPr>
          <w:trHeight w:val="300"/>
        </w:trPr>
        <w:tc>
          <w:tcPr>
            <w:tcW w:w="702" w:type="dxa"/>
            <w:tcBorders>
              <w:top w:val="nil"/>
              <w:left w:val="nil"/>
              <w:bottom w:val="single" w:sz="4" w:space="0" w:color="auto"/>
              <w:right w:val="nil"/>
            </w:tcBorders>
            <w:shd w:val="clear" w:color="auto" w:fill="auto"/>
            <w:noWrap/>
            <w:vAlign w:val="bottom"/>
            <w:hideMark/>
          </w:tcPr>
          <w:p w14:paraId="499BD11B"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Exp 1</w:t>
            </w:r>
          </w:p>
        </w:tc>
        <w:tc>
          <w:tcPr>
            <w:tcW w:w="2541" w:type="dxa"/>
            <w:tcBorders>
              <w:top w:val="nil"/>
              <w:left w:val="nil"/>
              <w:bottom w:val="single" w:sz="4" w:space="0" w:color="auto"/>
              <w:right w:val="nil"/>
            </w:tcBorders>
            <w:shd w:val="clear" w:color="auto" w:fill="auto"/>
            <w:noWrap/>
            <w:vAlign w:val="bottom"/>
            <w:hideMark/>
          </w:tcPr>
          <w:p w14:paraId="79B1D664"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None</w:t>
            </w:r>
          </w:p>
        </w:tc>
        <w:tc>
          <w:tcPr>
            <w:tcW w:w="1094" w:type="dxa"/>
            <w:tcBorders>
              <w:top w:val="nil"/>
              <w:left w:val="nil"/>
              <w:bottom w:val="single" w:sz="4" w:space="0" w:color="auto"/>
              <w:right w:val="nil"/>
            </w:tcBorders>
            <w:shd w:val="clear" w:color="auto" w:fill="auto"/>
            <w:noWrap/>
            <w:vAlign w:val="bottom"/>
            <w:hideMark/>
          </w:tcPr>
          <w:p w14:paraId="367AB583"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0.3</w:t>
            </w:r>
          </w:p>
        </w:tc>
        <w:tc>
          <w:tcPr>
            <w:tcW w:w="1333" w:type="dxa"/>
            <w:tcBorders>
              <w:top w:val="nil"/>
              <w:left w:val="nil"/>
              <w:bottom w:val="single" w:sz="4" w:space="0" w:color="auto"/>
              <w:right w:val="nil"/>
            </w:tcBorders>
            <w:shd w:val="clear" w:color="auto" w:fill="auto"/>
            <w:noWrap/>
            <w:vAlign w:val="bottom"/>
            <w:hideMark/>
          </w:tcPr>
          <w:p w14:paraId="1C922DBF"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68</w:t>
            </w:r>
          </w:p>
        </w:tc>
        <w:tc>
          <w:tcPr>
            <w:tcW w:w="1170" w:type="dxa"/>
            <w:tcBorders>
              <w:top w:val="nil"/>
              <w:left w:val="nil"/>
              <w:bottom w:val="single" w:sz="4" w:space="0" w:color="auto"/>
              <w:right w:val="nil"/>
            </w:tcBorders>
            <w:shd w:val="clear" w:color="auto" w:fill="auto"/>
            <w:noWrap/>
            <w:vAlign w:val="bottom"/>
            <w:hideMark/>
          </w:tcPr>
          <w:p w14:paraId="2EF1B2FB"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51</w:t>
            </w:r>
          </w:p>
        </w:tc>
        <w:tc>
          <w:tcPr>
            <w:tcW w:w="1350" w:type="dxa"/>
            <w:tcBorders>
              <w:top w:val="nil"/>
              <w:left w:val="nil"/>
              <w:bottom w:val="single" w:sz="4" w:space="0" w:color="auto"/>
              <w:right w:val="nil"/>
            </w:tcBorders>
            <w:shd w:val="clear" w:color="auto" w:fill="auto"/>
            <w:noWrap/>
            <w:vAlign w:val="bottom"/>
            <w:hideMark/>
          </w:tcPr>
          <w:p w14:paraId="096C22AD"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7600</w:t>
            </w:r>
          </w:p>
        </w:tc>
        <w:tc>
          <w:tcPr>
            <w:tcW w:w="1530" w:type="dxa"/>
            <w:tcBorders>
              <w:top w:val="nil"/>
              <w:left w:val="nil"/>
              <w:bottom w:val="single" w:sz="4" w:space="0" w:color="auto"/>
              <w:right w:val="nil"/>
            </w:tcBorders>
            <w:shd w:val="clear" w:color="auto" w:fill="auto"/>
            <w:noWrap/>
            <w:vAlign w:val="bottom"/>
            <w:hideMark/>
          </w:tcPr>
          <w:p w14:paraId="147AF202"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11</w:t>
            </w:r>
          </w:p>
        </w:tc>
        <w:tc>
          <w:tcPr>
            <w:tcW w:w="1620" w:type="dxa"/>
            <w:tcBorders>
              <w:top w:val="nil"/>
              <w:left w:val="nil"/>
              <w:bottom w:val="single" w:sz="4" w:space="0" w:color="auto"/>
              <w:right w:val="nil"/>
            </w:tcBorders>
            <w:shd w:val="clear" w:color="auto" w:fill="auto"/>
            <w:noWrap/>
            <w:vAlign w:val="bottom"/>
            <w:hideMark/>
          </w:tcPr>
          <w:p w14:paraId="4BA3022E"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34</w:t>
            </w:r>
          </w:p>
        </w:tc>
        <w:tc>
          <w:tcPr>
            <w:tcW w:w="1530" w:type="dxa"/>
            <w:tcBorders>
              <w:top w:val="nil"/>
              <w:left w:val="nil"/>
              <w:bottom w:val="single" w:sz="4" w:space="0" w:color="auto"/>
              <w:right w:val="nil"/>
            </w:tcBorders>
            <w:shd w:val="clear" w:color="auto" w:fill="auto"/>
            <w:noWrap/>
            <w:vAlign w:val="bottom"/>
            <w:hideMark/>
          </w:tcPr>
          <w:p w14:paraId="4797752E"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15</w:t>
            </w:r>
          </w:p>
        </w:tc>
      </w:tr>
      <w:tr w:rsidR="006E52D3" w:rsidRPr="00CA6C38" w14:paraId="420CBBA2" w14:textId="77777777" w:rsidTr="009F4ADC">
        <w:trPr>
          <w:trHeight w:val="300"/>
        </w:trPr>
        <w:tc>
          <w:tcPr>
            <w:tcW w:w="702" w:type="dxa"/>
            <w:tcBorders>
              <w:top w:val="nil"/>
              <w:left w:val="nil"/>
              <w:bottom w:val="single" w:sz="4" w:space="0" w:color="auto"/>
              <w:right w:val="nil"/>
            </w:tcBorders>
            <w:shd w:val="clear" w:color="auto" w:fill="auto"/>
            <w:noWrap/>
            <w:vAlign w:val="bottom"/>
            <w:hideMark/>
          </w:tcPr>
          <w:p w14:paraId="2F94AF81"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Exp 2</w:t>
            </w:r>
          </w:p>
        </w:tc>
        <w:tc>
          <w:tcPr>
            <w:tcW w:w="2541" w:type="dxa"/>
            <w:tcBorders>
              <w:top w:val="nil"/>
              <w:left w:val="nil"/>
              <w:bottom w:val="single" w:sz="4" w:space="0" w:color="auto"/>
              <w:right w:val="nil"/>
            </w:tcBorders>
            <w:shd w:val="clear" w:color="auto" w:fill="auto"/>
            <w:noWrap/>
            <w:vAlign w:val="bottom"/>
            <w:hideMark/>
          </w:tcPr>
          <w:p w14:paraId="761DA53A"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Pipe</w:t>
            </w:r>
          </w:p>
        </w:tc>
        <w:tc>
          <w:tcPr>
            <w:tcW w:w="1094" w:type="dxa"/>
            <w:tcBorders>
              <w:top w:val="nil"/>
              <w:left w:val="nil"/>
              <w:bottom w:val="single" w:sz="4" w:space="0" w:color="auto"/>
              <w:right w:val="nil"/>
            </w:tcBorders>
            <w:shd w:val="clear" w:color="auto" w:fill="auto"/>
            <w:noWrap/>
            <w:vAlign w:val="bottom"/>
            <w:hideMark/>
          </w:tcPr>
          <w:p w14:paraId="6A589934"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0.3</w:t>
            </w:r>
          </w:p>
        </w:tc>
        <w:tc>
          <w:tcPr>
            <w:tcW w:w="1333" w:type="dxa"/>
            <w:tcBorders>
              <w:top w:val="nil"/>
              <w:left w:val="nil"/>
              <w:bottom w:val="single" w:sz="4" w:space="0" w:color="auto"/>
              <w:right w:val="nil"/>
            </w:tcBorders>
            <w:shd w:val="clear" w:color="auto" w:fill="auto"/>
            <w:noWrap/>
            <w:vAlign w:val="bottom"/>
            <w:hideMark/>
          </w:tcPr>
          <w:p w14:paraId="63FA58E6"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41</w:t>
            </w:r>
          </w:p>
        </w:tc>
        <w:tc>
          <w:tcPr>
            <w:tcW w:w="1170" w:type="dxa"/>
            <w:tcBorders>
              <w:top w:val="nil"/>
              <w:left w:val="nil"/>
              <w:bottom w:val="single" w:sz="4" w:space="0" w:color="auto"/>
              <w:right w:val="nil"/>
            </w:tcBorders>
            <w:shd w:val="clear" w:color="auto" w:fill="auto"/>
            <w:noWrap/>
            <w:vAlign w:val="bottom"/>
            <w:hideMark/>
          </w:tcPr>
          <w:p w14:paraId="163156CF"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151</w:t>
            </w:r>
          </w:p>
        </w:tc>
        <w:tc>
          <w:tcPr>
            <w:tcW w:w="1350" w:type="dxa"/>
            <w:tcBorders>
              <w:top w:val="nil"/>
              <w:left w:val="nil"/>
              <w:bottom w:val="single" w:sz="4" w:space="0" w:color="auto"/>
              <w:right w:val="nil"/>
            </w:tcBorders>
            <w:shd w:val="clear" w:color="auto" w:fill="auto"/>
            <w:noWrap/>
            <w:vAlign w:val="bottom"/>
            <w:hideMark/>
          </w:tcPr>
          <w:p w14:paraId="7DDC0236"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1250</w:t>
            </w:r>
          </w:p>
        </w:tc>
        <w:tc>
          <w:tcPr>
            <w:tcW w:w="1530" w:type="dxa"/>
            <w:tcBorders>
              <w:top w:val="nil"/>
              <w:left w:val="nil"/>
              <w:bottom w:val="single" w:sz="4" w:space="0" w:color="auto"/>
              <w:right w:val="nil"/>
            </w:tcBorders>
            <w:shd w:val="clear" w:color="auto" w:fill="auto"/>
            <w:noWrap/>
            <w:vAlign w:val="bottom"/>
            <w:hideMark/>
          </w:tcPr>
          <w:p w14:paraId="7C4DC89A"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7</w:t>
            </w:r>
          </w:p>
        </w:tc>
        <w:tc>
          <w:tcPr>
            <w:tcW w:w="1620" w:type="dxa"/>
            <w:tcBorders>
              <w:top w:val="nil"/>
              <w:left w:val="nil"/>
              <w:bottom w:val="single" w:sz="4" w:space="0" w:color="auto"/>
              <w:right w:val="nil"/>
            </w:tcBorders>
            <w:shd w:val="clear" w:color="auto" w:fill="auto"/>
            <w:noWrap/>
            <w:vAlign w:val="bottom"/>
            <w:hideMark/>
          </w:tcPr>
          <w:p w14:paraId="4F15A6DE"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31</w:t>
            </w:r>
          </w:p>
        </w:tc>
        <w:tc>
          <w:tcPr>
            <w:tcW w:w="1530" w:type="dxa"/>
            <w:tcBorders>
              <w:top w:val="nil"/>
              <w:left w:val="nil"/>
              <w:bottom w:val="single" w:sz="4" w:space="0" w:color="auto"/>
              <w:right w:val="nil"/>
            </w:tcBorders>
            <w:shd w:val="clear" w:color="auto" w:fill="auto"/>
            <w:noWrap/>
            <w:vAlign w:val="bottom"/>
            <w:hideMark/>
          </w:tcPr>
          <w:p w14:paraId="0CAF7449"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44</w:t>
            </w:r>
          </w:p>
        </w:tc>
      </w:tr>
      <w:tr w:rsidR="006E52D3" w:rsidRPr="00CA6C38" w14:paraId="5A08017D" w14:textId="77777777" w:rsidTr="009F4ADC">
        <w:trPr>
          <w:trHeight w:val="300"/>
        </w:trPr>
        <w:tc>
          <w:tcPr>
            <w:tcW w:w="702" w:type="dxa"/>
            <w:tcBorders>
              <w:top w:val="nil"/>
              <w:left w:val="nil"/>
              <w:bottom w:val="single" w:sz="4" w:space="0" w:color="auto"/>
              <w:right w:val="nil"/>
            </w:tcBorders>
            <w:shd w:val="clear" w:color="auto" w:fill="auto"/>
            <w:noWrap/>
            <w:vAlign w:val="bottom"/>
            <w:hideMark/>
          </w:tcPr>
          <w:p w14:paraId="7D8708A5"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Exp 3</w:t>
            </w:r>
          </w:p>
        </w:tc>
        <w:tc>
          <w:tcPr>
            <w:tcW w:w="2541" w:type="dxa"/>
            <w:tcBorders>
              <w:top w:val="nil"/>
              <w:left w:val="nil"/>
              <w:bottom w:val="single" w:sz="4" w:space="0" w:color="auto"/>
              <w:right w:val="nil"/>
            </w:tcBorders>
            <w:shd w:val="clear" w:color="auto" w:fill="auto"/>
            <w:noWrap/>
            <w:vAlign w:val="bottom"/>
            <w:hideMark/>
          </w:tcPr>
          <w:p w14:paraId="40639721"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Pipe&amp;SA1</w:t>
            </w:r>
          </w:p>
        </w:tc>
        <w:tc>
          <w:tcPr>
            <w:tcW w:w="1094" w:type="dxa"/>
            <w:tcBorders>
              <w:top w:val="nil"/>
              <w:left w:val="nil"/>
              <w:bottom w:val="single" w:sz="4" w:space="0" w:color="auto"/>
              <w:right w:val="nil"/>
            </w:tcBorders>
            <w:shd w:val="clear" w:color="auto" w:fill="auto"/>
            <w:noWrap/>
            <w:vAlign w:val="bottom"/>
            <w:hideMark/>
          </w:tcPr>
          <w:p w14:paraId="47A9AA20"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0.3</w:t>
            </w:r>
          </w:p>
        </w:tc>
        <w:tc>
          <w:tcPr>
            <w:tcW w:w="1333" w:type="dxa"/>
            <w:tcBorders>
              <w:top w:val="nil"/>
              <w:left w:val="nil"/>
              <w:bottom w:val="single" w:sz="4" w:space="0" w:color="auto"/>
              <w:right w:val="nil"/>
            </w:tcBorders>
            <w:shd w:val="clear" w:color="auto" w:fill="auto"/>
            <w:noWrap/>
            <w:vAlign w:val="bottom"/>
            <w:hideMark/>
          </w:tcPr>
          <w:p w14:paraId="52F05EFF"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12</w:t>
            </w:r>
          </w:p>
        </w:tc>
        <w:tc>
          <w:tcPr>
            <w:tcW w:w="1170" w:type="dxa"/>
            <w:tcBorders>
              <w:top w:val="nil"/>
              <w:left w:val="nil"/>
              <w:bottom w:val="single" w:sz="4" w:space="0" w:color="auto"/>
              <w:right w:val="nil"/>
            </w:tcBorders>
            <w:shd w:val="clear" w:color="auto" w:fill="auto"/>
            <w:noWrap/>
            <w:vAlign w:val="bottom"/>
            <w:hideMark/>
          </w:tcPr>
          <w:p w14:paraId="6A794084"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8</w:t>
            </w:r>
          </w:p>
        </w:tc>
        <w:tc>
          <w:tcPr>
            <w:tcW w:w="1350" w:type="dxa"/>
            <w:tcBorders>
              <w:top w:val="nil"/>
              <w:left w:val="nil"/>
              <w:bottom w:val="single" w:sz="4" w:space="0" w:color="auto"/>
              <w:right w:val="nil"/>
            </w:tcBorders>
            <w:shd w:val="clear" w:color="auto" w:fill="auto"/>
            <w:noWrap/>
            <w:vAlign w:val="bottom"/>
            <w:hideMark/>
          </w:tcPr>
          <w:p w14:paraId="48ACE6AA"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431</w:t>
            </w:r>
          </w:p>
        </w:tc>
        <w:tc>
          <w:tcPr>
            <w:tcW w:w="1530" w:type="dxa"/>
            <w:tcBorders>
              <w:top w:val="nil"/>
              <w:left w:val="nil"/>
              <w:bottom w:val="single" w:sz="4" w:space="0" w:color="auto"/>
              <w:right w:val="nil"/>
            </w:tcBorders>
            <w:shd w:val="clear" w:color="auto" w:fill="auto"/>
            <w:noWrap/>
            <w:vAlign w:val="bottom"/>
            <w:hideMark/>
          </w:tcPr>
          <w:p w14:paraId="2C19D203"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w:t>
            </w:r>
          </w:p>
        </w:tc>
        <w:tc>
          <w:tcPr>
            <w:tcW w:w="1620" w:type="dxa"/>
            <w:tcBorders>
              <w:top w:val="nil"/>
              <w:left w:val="nil"/>
              <w:bottom w:val="single" w:sz="4" w:space="0" w:color="auto"/>
              <w:right w:val="nil"/>
            </w:tcBorders>
            <w:shd w:val="clear" w:color="auto" w:fill="auto"/>
            <w:noWrap/>
            <w:vAlign w:val="bottom"/>
            <w:hideMark/>
          </w:tcPr>
          <w:p w14:paraId="759A9727"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40</w:t>
            </w:r>
          </w:p>
        </w:tc>
        <w:tc>
          <w:tcPr>
            <w:tcW w:w="1530" w:type="dxa"/>
            <w:tcBorders>
              <w:top w:val="nil"/>
              <w:left w:val="nil"/>
              <w:bottom w:val="single" w:sz="4" w:space="0" w:color="auto"/>
              <w:right w:val="nil"/>
            </w:tcBorders>
            <w:shd w:val="clear" w:color="auto" w:fill="auto"/>
            <w:noWrap/>
            <w:vAlign w:val="bottom"/>
            <w:hideMark/>
          </w:tcPr>
          <w:p w14:paraId="46A599BF"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w:t>
            </w:r>
          </w:p>
        </w:tc>
      </w:tr>
      <w:tr w:rsidR="006E52D3" w:rsidRPr="00CA6C38" w14:paraId="22A58171" w14:textId="77777777" w:rsidTr="009F4ADC">
        <w:trPr>
          <w:trHeight w:val="300"/>
        </w:trPr>
        <w:tc>
          <w:tcPr>
            <w:tcW w:w="702" w:type="dxa"/>
            <w:tcBorders>
              <w:top w:val="nil"/>
              <w:left w:val="nil"/>
              <w:bottom w:val="single" w:sz="4" w:space="0" w:color="auto"/>
              <w:right w:val="nil"/>
            </w:tcBorders>
            <w:shd w:val="clear" w:color="auto" w:fill="auto"/>
            <w:noWrap/>
            <w:vAlign w:val="bottom"/>
            <w:hideMark/>
          </w:tcPr>
          <w:p w14:paraId="002DEEBB"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Exp 4</w:t>
            </w:r>
          </w:p>
        </w:tc>
        <w:tc>
          <w:tcPr>
            <w:tcW w:w="2541" w:type="dxa"/>
            <w:tcBorders>
              <w:top w:val="nil"/>
              <w:left w:val="nil"/>
              <w:bottom w:val="single" w:sz="4" w:space="0" w:color="auto"/>
              <w:right w:val="nil"/>
            </w:tcBorders>
            <w:shd w:val="clear" w:color="auto" w:fill="auto"/>
            <w:noWrap/>
            <w:vAlign w:val="bottom"/>
            <w:hideMark/>
          </w:tcPr>
          <w:p w14:paraId="7D2C38FF"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Pipe&amp;SB2</w:t>
            </w:r>
          </w:p>
        </w:tc>
        <w:tc>
          <w:tcPr>
            <w:tcW w:w="1094" w:type="dxa"/>
            <w:tcBorders>
              <w:top w:val="nil"/>
              <w:left w:val="nil"/>
              <w:bottom w:val="single" w:sz="4" w:space="0" w:color="auto"/>
              <w:right w:val="nil"/>
            </w:tcBorders>
            <w:shd w:val="clear" w:color="auto" w:fill="auto"/>
            <w:noWrap/>
            <w:vAlign w:val="bottom"/>
            <w:hideMark/>
          </w:tcPr>
          <w:p w14:paraId="24939044"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0.3</w:t>
            </w:r>
          </w:p>
        </w:tc>
        <w:tc>
          <w:tcPr>
            <w:tcW w:w="1333" w:type="dxa"/>
            <w:tcBorders>
              <w:top w:val="nil"/>
              <w:left w:val="nil"/>
              <w:bottom w:val="single" w:sz="4" w:space="0" w:color="auto"/>
              <w:right w:val="nil"/>
            </w:tcBorders>
            <w:shd w:val="clear" w:color="auto" w:fill="auto"/>
            <w:noWrap/>
            <w:vAlign w:val="bottom"/>
            <w:hideMark/>
          </w:tcPr>
          <w:p w14:paraId="4C124BB5"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73</w:t>
            </w:r>
          </w:p>
        </w:tc>
        <w:tc>
          <w:tcPr>
            <w:tcW w:w="1170" w:type="dxa"/>
            <w:tcBorders>
              <w:top w:val="nil"/>
              <w:left w:val="nil"/>
              <w:bottom w:val="single" w:sz="4" w:space="0" w:color="auto"/>
              <w:right w:val="nil"/>
            </w:tcBorders>
            <w:shd w:val="clear" w:color="auto" w:fill="auto"/>
            <w:noWrap/>
            <w:vAlign w:val="bottom"/>
            <w:hideMark/>
          </w:tcPr>
          <w:p w14:paraId="74EF31C6"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60</w:t>
            </w:r>
          </w:p>
        </w:tc>
        <w:tc>
          <w:tcPr>
            <w:tcW w:w="1350" w:type="dxa"/>
            <w:tcBorders>
              <w:top w:val="nil"/>
              <w:left w:val="nil"/>
              <w:bottom w:val="single" w:sz="4" w:space="0" w:color="auto"/>
              <w:right w:val="nil"/>
            </w:tcBorders>
            <w:shd w:val="clear" w:color="auto" w:fill="auto"/>
            <w:noWrap/>
            <w:vAlign w:val="bottom"/>
            <w:hideMark/>
          </w:tcPr>
          <w:p w14:paraId="17555CA9"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288</w:t>
            </w:r>
          </w:p>
        </w:tc>
        <w:tc>
          <w:tcPr>
            <w:tcW w:w="1530" w:type="dxa"/>
            <w:tcBorders>
              <w:top w:val="nil"/>
              <w:left w:val="nil"/>
              <w:bottom w:val="single" w:sz="4" w:space="0" w:color="auto"/>
              <w:right w:val="nil"/>
            </w:tcBorders>
            <w:shd w:val="clear" w:color="auto" w:fill="auto"/>
            <w:noWrap/>
            <w:vAlign w:val="bottom"/>
            <w:hideMark/>
          </w:tcPr>
          <w:p w14:paraId="40D0903E"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5</w:t>
            </w:r>
          </w:p>
        </w:tc>
        <w:tc>
          <w:tcPr>
            <w:tcW w:w="1620" w:type="dxa"/>
            <w:tcBorders>
              <w:top w:val="nil"/>
              <w:left w:val="nil"/>
              <w:bottom w:val="single" w:sz="4" w:space="0" w:color="auto"/>
              <w:right w:val="nil"/>
            </w:tcBorders>
            <w:shd w:val="clear" w:color="auto" w:fill="auto"/>
            <w:noWrap/>
            <w:vAlign w:val="bottom"/>
            <w:hideMark/>
          </w:tcPr>
          <w:p w14:paraId="1C3A73FE" w14:textId="27FD7BA0" w:rsidR="006E52D3" w:rsidRPr="00CA6C38" w:rsidRDefault="00B62C0A" w:rsidP="00B62C0A">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1530" w:type="dxa"/>
            <w:tcBorders>
              <w:top w:val="nil"/>
              <w:left w:val="nil"/>
              <w:bottom w:val="single" w:sz="4" w:space="0" w:color="auto"/>
              <w:right w:val="nil"/>
            </w:tcBorders>
            <w:shd w:val="clear" w:color="auto" w:fill="auto"/>
            <w:noWrap/>
            <w:vAlign w:val="bottom"/>
            <w:hideMark/>
          </w:tcPr>
          <w:p w14:paraId="0980861B"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35</w:t>
            </w:r>
          </w:p>
        </w:tc>
      </w:tr>
      <w:tr w:rsidR="006E52D3" w:rsidRPr="00CA6C38" w14:paraId="2F282BB5" w14:textId="77777777" w:rsidTr="009F4ADC">
        <w:trPr>
          <w:trHeight w:val="300"/>
        </w:trPr>
        <w:tc>
          <w:tcPr>
            <w:tcW w:w="702" w:type="dxa"/>
            <w:tcBorders>
              <w:top w:val="nil"/>
              <w:left w:val="nil"/>
              <w:bottom w:val="single" w:sz="4" w:space="0" w:color="auto"/>
              <w:right w:val="nil"/>
            </w:tcBorders>
            <w:shd w:val="clear" w:color="auto" w:fill="auto"/>
            <w:noWrap/>
            <w:vAlign w:val="bottom"/>
            <w:hideMark/>
          </w:tcPr>
          <w:p w14:paraId="42639867"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Exp 5</w:t>
            </w:r>
          </w:p>
        </w:tc>
        <w:tc>
          <w:tcPr>
            <w:tcW w:w="2541" w:type="dxa"/>
            <w:tcBorders>
              <w:top w:val="nil"/>
              <w:left w:val="nil"/>
              <w:bottom w:val="single" w:sz="4" w:space="0" w:color="auto"/>
              <w:right w:val="nil"/>
            </w:tcBorders>
            <w:shd w:val="clear" w:color="auto" w:fill="auto"/>
            <w:noWrap/>
            <w:vAlign w:val="bottom"/>
            <w:hideMark/>
          </w:tcPr>
          <w:p w14:paraId="01DA84C8"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Pipe&amp;SC3</w:t>
            </w:r>
          </w:p>
        </w:tc>
        <w:tc>
          <w:tcPr>
            <w:tcW w:w="1094" w:type="dxa"/>
            <w:tcBorders>
              <w:top w:val="nil"/>
              <w:left w:val="nil"/>
              <w:bottom w:val="single" w:sz="4" w:space="0" w:color="auto"/>
              <w:right w:val="nil"/>
            </w:tcBorders>
            <w:shd w:val="clear" w:color="auto" w:fill="auto"/>
            <w:noWrap/>
            <w:vAlign w:val="bottom"/>
            <w:hideMark/>
          </w:tcPr>
          <w:p w14:paraId="3724AC92"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0.3</w:t>
            </w:r>
          </w:p>
        </w:tc>
        <w:tc>
          <w:tcPr>
            <w:tcW w:w="1333" w:type="dxa"/>
            <w:tcBorders>
              <w:top w:val="nil"/>
              <w:left w:val="nil"/>
              <w:bottom w:val="single" w:sz="4" w:space="0" w:color="auto"/>
              <w:right w:val="nil"/>
            </w:tcBorders>
            <w:shd w:val="clear" w:color="auto" w:fill="auto"/>
            <w:noWrap/>
            <w:vAlign w:val="bottom"/>
            <w:hideMark/>
          </w:tcPr>
          <w:p w14:paraId="14FD3490"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96</w:t>
            </w:r>
          </w:p>
        </w:tc>
        <w:tc>
          <w:tcPr>
            <w:tcW w:w="1170" w:type="dxa"/>
            <w:tcBorders>
              <w:top w:val="nil"/>
              <w:left w:val="nil"/>
              <w:bottom w:val="single" w:sz="4" w:space="0" w:color="auto"/>
              <w:right w:val="nil"/>
            </w:tcBorders>
            <w:shd w:val="clear" w:color="auto" w:fill="auto"/>
            <w:noWrap/>
            <w:vAlign w:val="bottom"/>
            <w:hideMark/>
          </w:tcPr>
          <w:p w14:paraId="50D6226C"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58</w:t>
            </w:r>
          </w:p>
        </w:tc>
        <w:tc>
          <w:tcPr>
            <w:tcW w:w="1350" w:type="dxa"/>
            <w:tcBorders>
              <w:top w:val="nil"/>
              <w:left w:val="nil"/>
              <w:bottom w:val="single" w:sz="4" w:space="0" w:color="auto"/>
              <w:right w:val="nil"/>
            </w:tcBorders>
            <w:shd w:val="clear" w:color="auto" w:fill="auto"/>
            <w:noWrap/>
            <w:vAlign w:val="bottom"/>
            <w:hideMark/>
          </w:tcPr>
          <w:p w14:paraId="41F36638"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400</w:t>
            </w:r>
          </w:p>
        </w:tc>
        <w:tc>
          <w:tcPr>
            <w:tcW w:w="1530" w:type="dxa"/>
            <w:tcBorders>
              <w:top w:val="nil"/>
              <w:left w:val="nil"/>
              <w:bottom w:val="single" w:sz="4" w:space="0" w:color="auto"/>
              <w:right w:val="nil"/>
            </w:tcBorders>
            <w:shd w:val="clear" w:color="auto" w:fill="auto"/>
            <w:noWrap/>
            <w:vAlign w:val="bottom"/>
            <w:hideMark/>
          </w:tcPr>
          <w:p w14:paraId="31A55C25"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6</w:t>
            </w:r>
          </w:p>
        </w:tc>
        <w:tc>
          <w:tcPr>
            <w:tcW w:w="1620" w:type="dxa"/>
            <w:tcBorders>
              <w:top w:val="nil"/>
              <w:left w:val="nil"/>
              <w:bottom w:val="single" w:sz="4" w:space="0" w:color="auto"/>
              <w:right w:val="nil"/>
            </w:tcBorders>
            <w:shd w:val="clear" w:color="auto" w:fill="auto"/>
            <w:noWrap/>
            <w:vAlign w:val="bottom"/>
            <w:hideMark/>
          </w:tcPr>
          <w:p w14:paraId="2FCCBD33"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22</w:t>
            </w:r>
          </w:p>
        </w:tc>
        <w:tc>
          <w:tcPr>
            <w:tcW w:w="1530" w:type="dxa"/>
            <w:tcBorders>
              <w:top w:val="nil"/>
              <w:left w:val="nil"/>
              <w:bottom w:val="single" w:sz="4" w:space="0" w:color="auto"/>
              <w:right w:val="nil"/>
            </w:tcBorders>
            <w:shd w:val="clear" w:color="auto" w:fill="auto"/>
            <w:noWrap/>
            <w:vAlign w:val="bottom"/>
            <w:hideMark/>
          </w:tcPr>
          <w:p w14:paraId="5C832B7C"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35</w:t>
            </w:r>
          </w:p>
        </w:tc>
      </w:tr>
      <w:tr w:rsidR="006E52D3" w:rsidRPr="00CA6C38" w14:paraId="31FAB891" w14:textId="77777777" w:rsidTr="009F4ADC">
        <w:trPr>
          <w:trHeight w:val="300"/>
        </w:trPr>
        <w:tc>
          <w:tcPr>
            <w:tcW w:w="702" w:type="dxa"/>
            <w:tcBorders>
              <w:top w:val="nil"/>
              <w:left w:val="nil"/>
              <w:bottom w:val="single" w:sz="4" w:space="0" w:color="auto"/>
              <w:right w:val="nil"/>
            </w:tcBorders>
            <w:shd w:val="clear" w:color="auto" w:fill="auto"/>
            <w:noWrap/>
            <w:vAlign w:val="bottom"/>
            <w:hideMark/>
          </w:tcPr>
          <w:p w14:paraId="33219BAB"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Exp 6</w:t>
            </w:r>
          </w:p>
        </w:tc>
        <w:tc>
          <w:tcPr>
            <w:tcW w:w="2541" w:type="dxa"/>
            <w:tcBorders>
              <w:top w:val="nil"/>
              <w:left w:val="nil"/>
              <w:bottom w:val="single" w:sz="4" w:space="0" w:color="auto"/>
              <w:right w:val="nil"/>
            </w:tcBorders>
            <w:shd w:val="clear" w:color="auto" w:fill="auto"/>
            <w:noWrap/>
            <w:vAlign w:val="bottom"/>
            <w:hideMark/>
          </w:tcPr>
          <w:p w14:paraId="2B5DAB97"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Pipe&amp;SB2&amp;SC3</w:t>
            </w:r>
          </w:p>
        </w:tc>
        <w:tc>
          <w:tcPr>
            <w:tcW w:w="1094" w:type="dxa"/>
            <w:tcBorders>
              <w:top w:val="nil"/>
              <w:left w:val="nil"/>
              <w:bottom w:val="single" w:sz="4" w:space="0" w:color="auto"/>
              <w:right w:val="nil"/>
            </w:tcBorders>
            <w:shd w:val="clear" w:color="auto" w:fill="auto"/>
            <w:noWrap/>
            <w:vAlign w:val="bottom"/>
            <w:hideMark/>
          </w:tcPr>
          <w:p w14:paraId="438C89BC"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0.3</w:t>
            </w:r>
          </w:p>
        </w:tc>
        <w:tc>
          <w:tcPr>
            <w:tcW w:w="1333" w:type="dxa"/>
            <w:tcBorders>
              <w:top w:val="nil"/>
              <w:left w:val="nil"/>
              <w:bottom w:val="single" w:sz="4" w:space="0" w:color="auto"/>
              <w:right w:val="nil"/>
            </w:tcBorders>
            <w:shd w:val="clear" w:color="auto" w:fill="auto"/>
            <w:noWrap/>
            <w:vAlign w:val="bottom"/>
            <w:hideMark/>
          </w:tcPr>
          <w:p w14:paraId="018CCEE3"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72</w:t>
            </w:r>
          </w:p>
        </w:tc>
        <w:tc>
          <w:tcPr>
            <w:tcW w:w="1170" w:type="dxa"/>
            <w:tcBorders>
              <w:top w:val="nil"/>
              <w:left w:val="nil"/>
              <w:bottom w:val="single" w:sz="4" w:space="0" w:color="auto"/>
              <w:right w:val="nil"/>
            </w:tcBorders>
            <w:shd w:val="clear" w:color="auto" w:fill="auto"/>
            <w:noWrap/>
            <w:vAlign w:val="bottom"/>
            <w:hideMark/>
          </w:tcPr>
          <w:p w14:paraId="11E988EC"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63</w:t>
            </w:r>
          </w:p>
        </w:tc>
        <w:tc>
          <w:tcPr>
            <w:tcW w:w="1350" w:type="dxa"/>
            <w:tcBorders>
              <w:top w:val="nil"/>
              <w:left w:val="nil"/>
              <w:bottom w:val="single" w:sz="4" w:space="0" w:color="auto"/>
              <w:right w:val="nil"/>
            </w:tcBorders>
            <w:shd w:val="clear" w:color="auto" w:fill="auto"/>
            <w:noWrap/>
            <w:vAlign w:val="bottom"/>
            <w:hideMark/>
          </w:tcPr>
          <w:p w14:paraId="473690E3"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131</w:t>
            </w:r>
          </w:p>
        </w:tc>
        <w:tc>
          <w:tcPr>
            <w:tcW w:w="1530" w:type="dxa"/>
            <w:tcBorders>
              <w:top w:val="nil"/>
              <w:left w:val="nil"/>
              <w:bottom w:val="single" w:sz="4" w:space="0" w:color="auto"/>
              <w:right w:val="nil"/>
            </w:tcBorders>
            <w:shd w:val="clear" w:color="auto" w:fill="auto"/>
            <w:noWrap/>
            <w:vAlign w:val="bottom"/>
            <w:hideMark/>
          </w:tcPr>
          <w:p w14:paraId="136140ED"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7</w:t>
            </w:r>
          </w:p>
        </w:tc>
        <w:tc>
          <w:tcPr>
            <w:tcW w:w="1620" w:type="dxa"/>
            <w:tcBorders>
              <w:top w:val="nil"/>
              <w:left w:val="nil"/>
              <w:bottom w:val="single" w:sz="4" w:space="0" w:color="auto"/>
              <w:right w:val="nil"/>
            </w:tcBorders>
            <w:shd w:val="clear" w:color="auto" w:fill="auto"/>
            <w:noWrap/>
            <w:vAlign w:val="bottom"/>
            <w:hideMark/>
          </w:tcPr>
          <w:p w14:paraId="150487D6" w14:textId="6048AF09" w:rsidR="006E52D3" w:rsidRPr="00CA6C38" w:rsidRDefault="00B62C0A" w:rsidP="00B62C0A">
            <w:pPr>
              <w:spacing w:after="0" w:line="240" w:lineRule="auto"/>
              <w:jc w:val="center"/>
              <w:rPr>
                <w:rFonts w:ascii="Calibri" w:eastAsia="Times New Roman" w:hAnsi="Calibri" w:cs="Calibri"/>
                <w:color w:val="000000"/>
              </w:rPr>
            </w:pPr>
            <w:r>
              <w:rPr>
                <w:rFonts w:ascii="Calibri" w:eastAsia="Times New Roman" w:hAnsi="Calibri" w:cs="Calibri"/>
                <w:color w:val="000000"/>
              </w:rPr>
              <w:t>NA</w:t>
            </w:r>
          </w:p>
        </w:tc>
        <w:tc>
          <w:tcPr>
            <w:tcW w:w="1530" w:type="dxa"/>
            <w:tcBorders>
              <w:top w:val="nil"/>
              <w:left w:val="nil"/>
              <w:bottom w:val="single" w:sz="4" w:space="0" w:color="auto"/>
              <w:right w:val="nil"/>
            </w:tcBorders>
            <w:shd w:val="clear" w:color="auto" w:fill="auto"/>
            <w:noWrap/>
            <w:vAlign w:val="bottom"/>
            <w:hideMark/>
          </w:tcPr>
          <w:p w14:paraId="69DBD802" w14:textId="77777777" w:rsidR="006E52D3" w:rsidRPr="00CA6C38" w:rsidRDefault="006E52D3"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26</w:t>
            </w:r>
          </w:p>
        </w:tc>
      </w:tr>
      <w:tr w:rsidR="006E52D3" w:rsidRPr="00CA6C38" w14:paraId="5489A991" w14:textId="77777777" w:rsidTr="005D49FB">
        <w:trPr>
          <w:trHeight w:val="300"/>
        </w:trPr>
        <w:tc>
          <w:tcPr>
            <w:tcW w:w="702" w:type="dxa"/>
            <w:tcBorders>
              <w:top w:val="nil"/>
              <w:left w:val="nil"/>
              <w:bottom w:val="nil"/>
              <w:right w:val="nil"/>
            </w:tcBorders>
            <w:shd w:val="clear" w:color="auto" w:fill="auto"/>
            <w:noWrap/>
            <w:vAlign w:val="bottom"/>
            <w:hideMark/>
          </w:tcPr>
          <w:p w14:paraId="5E1AF93D" w14:textId="77777777" w:rsidR="006E52D3" w:rsidRPr="00CA6C38" w:rsidRDefault="006E52D3" w:rsidP="009F4ADC">
            <w:pPr>
              <w:spacing w:after="0" w:line="240" w:lineRule="auto"/>
              <w:jc w:val="right"/>
              <w:rPr>
                <w:rFonts w:ascii="Calibri" w:eastAsia="Times New Roman" w:hAnsi="Calibri" w:cs="Calibri"/>
                <w:color w:val="000000"/>
              </w:rPr>
            </w:pPr>
          </w:p>
        </w:tc>
        <w:tc>
          <w:tcPr>
            <w:tcW w:w="12168" w:type="dxa"/>
            <w:gridSpan w:val="8"/>
            <w:tcBorders>
              <w:top w:val="nil"/>
              <w:left w:val="nil"/>
              <w:bottom w:val="nil"/>
              <w:right w:val="nil"/>
            </w:tcBorders>
            <w:shd w:val="clear" w:color="auto" w:fill="auto"/>
            <w:noWrap/>
            <w:vAlign w:val="bottom"/>
            <w:hideMark/>
          </w:tcPr>
          <w:p w14:paraId="2F5E6D08" w14:textId="45F218BB" w:rsidR="006E52D3" w:rsidRPr="00CA6C38" w:rsidRDefault="006E52D3" w:rsidP="006E52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w:t>
            </w:r>
            <w:r w:rsidR="00575894">
              <w:rPr>
                <w:rFonts w:ascii="Times New Roman" w:eastAsia="Times New Roman" w:hAnsi="Times New Roman" w:cs="Times New Roman"/>
                <w:sz w:val="20"/>
                <w:szCs w:val="20"/>
              </w:rPr>
              <w:t>7</w:t>
            </w:r>
          </w:p>
        </w:tc>
      </w:tr>
      <w:tr w:rsidR="006E52D3" w:rsidRPr="00CA6C38" w14:paraId="49B3FF0F" w14:textId="77777777" w:rsidTr="009F4ADC">
        <w:trPr>
          <w:trHeight w:val="300"/>
        </w:trPr>
        <w:tc>
          <w:tcPr>
            <w:tcW w:w="8190" w:type="dxa"/>
            <w:gridSpan w:val="6"/>
            <w:tcBorders>
              <w:top w:val="nil"/>
              <w:left w:val="nil"/>
              <w:bottom w:val="nil"/>
              <w:right w:val="nil"/>
            </w:tcBorders>
            <w:shd w:val="clear" w:color="auto" w:fill="auto"/>
            <w:noWrap/>
            <w:vAlign w:val="bottom"/>
            <w:hideMark/>
          </w:tcPr>
          <w:p w14:paraId="403AFB77" w14:textId="77777777" w:rsidR="006E52D3" w:rsidRPr="00CA6C38" w:rsidRDefault="006E52D3" w:rsidP="009F4ADC">
            <w:pPr>
              <w:spacing w:after="0" w:line="240" w:lineRule="auto"/>
              <w:rPr>
                <w:rFonts w:ascii="Calibri" w:eastAsia="Times New Roman" w:hAnsi="Calibri" w:cs="Calibri"/>
                <w:color w:val="000000"/>
              </w:rPr>
            </w:pPr>
            <w:r w:rsidRPr="00CA6C38">
              <w:rPr>
                <w:rFonts w:ascii="Calibri" w:eastAsia="Times New Roman" w:hAnsi="Calibri" w:cs="Calibri"/>
                <w:color w:val="000000"/>
              </w:rPr>
              <w:t xml:space="preserve">Note: The North Wall reading is directly in line with the </w:t>
            </w:r>
            <w:r>
              <w:rPr>
                <w:rFonts w:ascii="Calibri" w:eastAsia="Times New Roman" w:hAnsi="Calibri" w:cs="Calibri"/>
                <w:color w:val="000000"/>
              </w:rPr>
              <w:t xml:space="preserve">source </w:t>
            </w:r>
            <w:r w:rsidRPr="00CA6C38">
              <w:rPr>
                <w:rFonts w:ascii="Calibri" w:eastAsia="Times New Roman" w:hAnsi="Calibri" w:cs="Calibri"/>
                <w:color w:val="000000"/>
              </w:rPr>
              <w:t>window</w:t>
            </w:r>
          </w:p>
        </w:tc>
        <w:tc>
          <w:tcPr>
            <w:tcW w:w="1530" w:type="dxa"/>
            <w:tcBorders>
              <w:top w:val="nil"/>
              <w:left w:val="nil"/>
              <w:bottom w:val="nil"/>
              <w:right w:val="nil"/>
            </w:tcBorders>
            <w:shd w:val="clear" w:color="auto" w:fill="auto"/>
            <w:noWrap/>
            <w:vAlign w:val="bottom"/>
            <w:hideMark/>
          </w:tcPr>
          <w:p w14:paraId="31CDCB44" w14:textId="77777777" w:rsidR="006E52D3" w:rsidRPr="00CA6C38" w:rsidRDefault="006E52D3" w:rsidP="009F4ADC">
            <w:pPr>
              <w:spacing w:after="0" w:line="240" w:lineRule="auto"/>
              <w:rPr>
                <w:rFonts w:ascii="Calibri" w:eastAsia="Times New Roman" w:hAnsi="Calibri" w:cs="Calibri"/>
                <w:color w:val="000000"/>
              </w:rPr>
            </w:pPr>
          </w:p>
        </w:tc>
        <w:tc>
          <w:tcPr>
            <w:tcW w:w="1620" w:type="dxa"/>
            <w:tcBorders>
              <w:top w:val="nil"/>
              <w:left w:val="nil"/>
              <w:bottom w:val="nil"/>
              <w:right w:val="nil"/>
            </w:tcBorders>
            <w:shd w:val="clear" w:color="auto" w:fill="auto"/>
            <w:noWrap/>
            <w:vAlign w:val="bottom"/>
            <w:hideMark/>
          </w:tcPr>
          <w:p w14:paraId="3EFBAAAC" w14:textId="77777777" w:rsidR="006E52D3" w:rsidRPr="00CA6C38" w:rsidRDefault="006E52D3" w:rsidP="009F4ADC">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57CF6073" w14:textId="77777777" w:rsidR="006E52D3" w:rsidRPr="00CA6C38" w:rsidRDefault="006E52D3" w:rsidP="009F4ADC">
            <w:pPr>
              <w:spacing w:after="0" w:line="240" w:lineRule="auto"/>
              <w:rPr>
                <w:rFonts w:ascii="Times New Roman" w:eastAsia="Times New Roman" w:hAnsi="Times New Roman" w:cs="Times New Roman"/>
                <w:sz w:val="20"/>
                <w:szCs w:val="20"/>
              </w:rPr>
            </w:pPr>
          </w:p>
        </w:tc>
      </w:tr>
    </w:tbl>
    <w:p w14:paraId="01013347" w14:textId="2618CB77" w:rsidR="0099366A" w:rsidRDefault="0099366A" w:rsidP="004629FE">
      <w:pPr>
        <w:pStyle w:val="ListParagraph"/>
        <w:ind w:left="2160"/>
        <w:rPr>
          <w:rFonts w:ascii="Arial" w:hAnsi="Arial" w:cs="Arial"/>
          <w:sz w:val="24"/>
          <w:szCs w:val="24"/>
        </w:rPr>
      </w:pPr>
    </w:p>
    <w:p w14:paraId="20424F34" w14:textId="77777777" w:rsidR="0099366A" w:rsidRDefault="0099366A" w:rsidP="004629FE">
      <w:pPr>
        <w:pStyle w:val="ListParagraph"/>
        <w:ind w:left="2160"/>
        <w:rPr>
          <w:rFonts w:ascii="Arial" w:hAnsi="Arial" w:cs="Arial"/>
          <w:sz w:val="24"/>
          <w:szCs w:val="24"/>
        </w:rPr>
      </w:pPr>
    </w:p>
    <w:p w14:paraId="2123B211" w14:textId="7172E7C7" w:rsidR="006E52D3" w:rsidRDefault="006E52D3" w:rsidP="004629FE">
      <w:pPr>
        <w:pStyle w:val="ListParagraph"/>
        <w:ind w:left="2160"/>
        <w:rPr>
          <w:rFonts w:ascii="Arial" w:hAnsi="Arial" w:cs="Arial"/>
          <w:sz w:val="24"/>
          <w:szCs w:val="24"/>
        </w:rPr>
      </w:pPr>
    </w:p>
    <w:p w14:paraId="6A2A4EA9" w14:textId="77777777" w:rsidR="006E52D3" w:rsidRDefault="006E52D3" w:rsidP="004629FE">
      <w:pPr>
        <w:pStyle w:val="ListParagraph"/>
        <w:ind w:left="2160"/>
        <w:rPr>
          <w:rFonts w:ascii="Arial" w:hAnsi="Arial" w:cs="Arial"/>
          <w:sz w:val="24"/>
          <w:szCs w:val="24"/>
        </w:rPr>
        <w:sectPr w:rsidR="006E52D3" w:rsidSect="006E52D3">
          <w:pgSz w:w="15840" w:h="12240" w:orient="landscape"/>
          <w:pgMar w:top="1440" w:right="1440" w:bottom="1440" w:left="1440" w:header="720" w:footer="720" w:gutter="0"/>
          <w:cols w:space="720"/>
          <w:docGrid w:linePitch="360"/>
        </w:sectPr>
      </w:pPr>
    </w:p>
    <w:p w14:paraId="783F9604" w14:textId="0577BFE5" w:rsidR="000250D0" w:rsidRDefault="00B36FFE" w:rsidP="000250D0">
      <w:pPr>
        <w:pStyle w:val="ListParagraph"/>
        <w:numPr>
          <w:ilvl w:val="0"/>
          <w:numId w:val="14"/>
        </w:numPr>
        <w:rPr>
          <w:rFonts w:ascii="Arial" w:hAnsi="Arial" w:cs="Arial"/>
          <w:sz w:val="24"/>
          <w:szCs w:val="24"/>
        </w:rPr>
      </w:pPr>
      <w:r>
        <w:rPr>
          <w:rFonts w:ascii="Arial" w:hAnsi="Arial" w:cs="Arial"/>
          <w:sz w:val="24"/>
          <w:szCs w:val="24"/>
        </w:rPr>
        <w:lastRenderedPageBreak/>
        <w:t>Exposures were then performed with</w:t>
      </w:r>
      <w:r w:rsidR="000250D0">
        <w:rPr>
          <w:rFonts w:ascii="Arial" w:hAnsi="Arial" w:cs="Arial"/>
          <w:sz w:val="24"/>
          <w:szCs w:val="24"/>
        </w:rPr>
        <w:t xml:space="preserve"> a steel sheet the same thickness as WBN Shield building container</w:t>
      </w:r>
      <w:r w:rsidR="00184672">
        <w:rPr>
          <w:rFonts w:ascii="Arial" w:hAnsi="Arial" w:cs="Arial"/>
          <w:sz w:val="24"/>
          <w:szCs w:val="24"/>
        </w:rPr>
        <w:t xml:space="preserve"> and approximately the same thickness as the Main Steam piping</w:t>
      </w:r>
      <w:r w:rsidR="000250D0">
        <w:rPr>
          <w:rFonts w:ascii="Arial" w:hAnsi="Arial" w:cs="Arial"/>
          <w:sz w:val="24"/>
          <w:szCs w:val="24"/>
        </w:rPr>
        <w:t xml:space="preserve">. </w:t>
      </w:r>
      <w:r w:rsidR="004629FE">
        <w:rPr>
          <w:rFonts w:ascii="Arial" w:hAnsi="Arial" w:cs="Arial"/>
          <w:sz w:val="24"/>
          <w:szCs w:val="24"/>
        </w:rPr>
        <w:t xml:space="preserve"> (Exp 7)</w:t>
      </w:r>
    </w:p>
    <w:p w14:paraId="3BE19887" w14:textId="77777777" w:rsidR="00B36FFE" w:rsidRDefault="00B36FFE" w:rsidP="00B36FFE">
      <w:pPr>
        <w:pStyle w:val="ListParagraph"/>
        <w:ind w:left="1440"/>
        <w:rPr>
          <w:rFonts w:ascii="Arial" w:hAnsi="Arial" w:cs="Arial"/>
          <w:sz w:val="24"/>
          <w:szCs w:val="24"/>
        </w:rPr>
      </w:pPr>
    </w:p>
    <w:p w14:paraId="2A3B332C" w14:textId="77777777" w:rsidR="00B36FFE" w:rsidRDefault="00B36FFE" w:rsidP="00B36FFE">
      <w:pPr>
        <w:pStyle w:val="ListParagraph"/>
        <w:jc w:val="center"/>
        <w:rPr>
          <w:rFonts w:ascii="Arial" w:hAnsi="Arial" w:cs="Arial"/>
          <w:sz w:val="24"/>
          <w:szCs w:val="24"/>
        </w:rPr>
      </w:pPr>
      <w:r>
        <w:rPr>
          <w:noProof/>
        </w:rPr>
        <w:drawing>
          <wp:inline distT="0" distB="0" distL="0" distR="0" wp14:anchorId="3CD9F732" wp14:editId="10ED201E">
            <wp:extent cx="20764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6450" cy="2190750"/>
                    </a:xfrm>
                    <a:prstGeom prst="rect">
                      <a:avLst/>
                    </a:prstGeom>
                  </pic:spPr>
                </pic:pic>
              </a:graphicData>
            </a:graphic>
          </wp:inline>
        </w:drawing>
      </w:r>
    </w:p>
    <w:p w14:paraId="3C26F035" w14:textId="6EC9FBDF" w:rsidR="00B36FFE" w:rsidRDefault="00B36FFE" w:rsidP="00B36FFE">
      <w:pPr>
        <w:pStyle w:val="ListParagraph"/>
        <w:jc w:val="center"/>
        <w:rPr>
          <w:rFonts w:ascii="Arial" w:hAnsi="Arial" w:cs="Arial"/>
          <w:sz w:val="24"/>
          <w:szCs w:val="24"/>
        </w:rPr>
      </w:pPr>
      <w:r>
        <w:rPr>
          <w:rFonts w:ascii="Arial" w:hAnsi="Arial" w:cs="Arial"/>
          <w:sz w:val="24"/>
          <w:szCs w:val="24"/>
        </w:rPr>
        <w:t>Figure 7</w:t>
      </w:r>
    </w:p>
    <w:tbl>
      <w:tblPr>
        <w:tblW w:w="9360" w:type="dxa"/>
        <w:tblLook w:val="04A0" w:firstRow="1" w:lastRow="0" w:firstColumn="1" w:lastColumn="0" w:noHBand="0" w:noVBand="1"/>
      </w:tblPr>
      <w:tblGrid>
        <w:gridCol w:w="955"/>
        <w:gridCol w:w="1571"/>
        <w:gridCol w:w="1094"/>
        <w:gridCol w:w="955"/>
        <w:gridCol w:w="956"/>
        <w:gridCol w:w="957"/>
        <w:gridCol w:w="957"/>
        <w:gridCol w:w="959"/>
        <w:gridCol w:w="956"/>
      </w:tblGrid>
      <w:tr w:rsidR="00575894" w:rsidRPr="00575894" w14:paraId="6A1568B0" w14:textId="77777777" w:rsidTr="00575894">
        <w:trPr>
          <w:trHeight w:val="615"/>
        </w:trPr>
        <w:tc>
          <w:tcPr>
            <w:tcW w:w="960" w:type="dxa"/>
            <w:tcBorders>
              <w:top w:val="nil"/>
              <w:left w:val="nil"/>
              <w:bottom w:val="single" w:sz="8" w:space="0" w:color="auto"/>
              <w:right w:val="nil"/>
            </w:tcBorders>
            <w:shd w:val="clear" w:color="auto" w:fill="auto"/>
            <w:vAlign w:val="center"/>
            <w:hideMark/>
          </w:tcPr>
          <w:p w14:paraId="486945E9"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w:t>
            </w:r>
          </w:p>
        </w:tc>
        <w:tc>
          <w:tcPr>
            <w:tcW w:w="1580" w:type="dxa"/>
            <w:tcBorders>
              <w:top w:val="nil"/>
              <w:left w:val="nil"/>
              <w:bottom w:val="single" w:sz="8" w:space="0" w:color="auto"/>
              <w:right w:val="nil"/>
            </w:tcBorders>
            <w:shd w:val="clear" w:color="auto" w:fill="auto"/>
            <w:vAlign w:val="center"/>
            <w:hideMark/>
          </w:tcPr>
          <w:p w14:paraId="09ABCF7F"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xml:space="preserve">Shielding </w:t>
            </w:r>
          </w:p>
        </w:tc>
        <w:tc>
          <w:tcPr>
            <w:tcW w:w="1060" w:type="dxa"/>
            <w:tcBorders>
              <w:top w:val="nil"/>
              <w:left w:val="nil"/>
              <w:bottom w:val="single" w:sz="8" w:space="0" w:color="auto"/>
              <w:right w:val="nil"/>
            </w:tcBorders>
            <w:shd w:val="clear" w:color="auto" w:fill="auto"/>
            <w:vAlign w:val="center"/>
            <w:hideMark/>
          </w:tcPr>
          <w:p w14:paraId="1F43E074"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Overhead</w:t>
            </w:r>
          </w:p>
        </w:tc>
        <w:tc>
          <w:tcPr>
            <w:tcW w:w="960" w:type="dxa"/>
            <w:tcBorders>
              <w:top w:val="nil"/>
              <w:left w:val="nil"/>
              <w:bottom w:val="single" w:sz="8" w:space="0" w:color="auto"/>
              <w:right w:val="nil"/>
            </w:tcBorders>
            <w:shd w:val="clear" w:color="auto" w:fill="auto"/>
            <w:vAlign w:val="center"/>
            <w:hideMark/>
          </w:tcPr>
          <w:p w14:paraId="0A068727"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East Wall</w:t>
            </w:r>
          </w:p>
        </w:tc>
        <w:tc>
          <w:tcPr>
            <w:tcW w:w="960" w:type="dxa"/>
            <w:tcBorders>
              <w:top w:val="nil"/>
              <w:left w:val="nil"/>
              <w:bottom w:val="single" w:sz="8" w:space="0" w:color="auto"/>
              <w:right w:val="nil"/>
            </w:tcBorders>
            <w:shd w:val="clear" w:color="auto" w:fill="auto"/>
            <w:vAlign w:val="center"/>
            <w:hideMark/>
          </w:tcPr>
          <w:p w14:paraId="377BA1CF"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West Wall</w:t>
            </w:r>
          </w:p>
        </w:tc>
        <w:tc>
          <w:tcPr>
            <w:tcW w:w="960" w:type="dxa"/>
            <w:tcBorders>
              <w:top w:val="nil"/>
              <w:left w:val="nil"/>
              <w:bottom w:val="single" w:sz="8" w:space="0" w:color="auto"/>
              <w:right w:val="nil"/>
            </w:tcBorders>
            <w:shd w:val="clear" w:color="auto" w:fill="auto"/>
            <w:vAlign w:val="center"/>
            <w:hideMark/>
          </w:tcPr>
          <w:p w14:paraId="1CFB5659"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North Wall</w:t>
            </w:r>
          </w:p>
        </w:tc>
        <w:tc>
          <w:tcPr>
            <w:tcW w:w="960" w:type="dxa"/>
            <w:tcBorders>
              <w:top w:val="nil"/>
              <w:left w:val="nil"/>
              <w:bottom w:val="single" w:sz="8" w:space="0" w:color="auto"/>
              <w:right w:val="nil"/>
            </w:tcBorders>
            <w:shd w:val="clear" w:color="auto" w:fill="auto"/>
            <w:vAlign w:val="center"/>
            <w:hideMark/>
          </w:tcPr>
          <w:p w14:paraId="712C4721"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South Wall</w:t>
            </w:r>
          </w:p>
        </w:tc>
        <w:tc>
          <w:tcPr>
            <w:tcW w:w="960" w:type="dxa"/>
            <w:tcBorders>
              <w:top w:val="nil"/>
              <w:left w:val="nil"/>
              <w:bottom w:val="single" w:sz="8" w:space="0" w:color="auto"/>
              <w:right w:val="nil"/>
            </w:tcBorders>
            <w:shd w:val="clear" w:color="auto" w:fill="auto"/>
            <w:vAlign w:val="center"/>
            <w:hideMark/>
          </w:tcPr>
          <w:p w14:paraId="4AB1C309"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Bottom</w:t>
            </w:r>
          </w:p>
        </w:tc>
        <w:tc>
          <w:tcPr>
            <w:tcW w:w="960" w:type="dxa"/>
            <w:tcBorders>
              <w:top w:val="nil"/>
              <w:left w:val="nil"/>
              <w:bottom w:val="single" w:sz="8" w:space="0" w:color="auto"/>
              <w:right w:val="nil"/>
            </w:tcBorders>
            <w:shd w:val="clear" w:color="auto" w:fill="auto"/>
            <w:vAlign w:val="center"/>
            <w:hideMark/>
          </w:tcPr>
          <w:p w14:paraId="20940876"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AMP-100</w:t>
            </w:r>
          </w:p>
        </w:tc>
      </w:tr>
      <w:tr w:rsidR="00575894" w:rsidRPr="00575894" w14:paraId="78C1E579" w14:textId="77777777" w:rsidTr="00575894">
        <w:trPr>
          <w:trHeight w:val="315"/>
        </w:trPr>
        <w:tc>
          <w:tcPr>
            <w:tcW w:w="960" w:type="dxa"/>
            <w:tcBorders>
              <w:top w:val="nil"/>
              <w:left w:val="nil"/>
              <w:bottom w:val="single" w:sz="8" w:space="0" w:color="auto"/>
              <w:right w:val="nil"/>
            </w:tcBorders>
            <w:shd w:val="clear" w:color="auto" w:fill="auto"/>
            <w:vAlign w:val="center"/>
            <w:hideMark/>
          </w:tcPr>
          <w:p w14:paraId="525E0F43"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Exp 7</w:t>
            </w:r>
          </w:p>
        </w:tc>
        <w:tc>
          <w:tcPr>
            <w:tcW w:w="1580" w:type="dxa"/>
            <w:tcBorders>
              <w:top w:val="nil"/>
              <w:left w:val="nil"/>
              <w:bottom w:val="single" w:sz="8" w:space="0" w:color="auto"/>
              <w:right w:val="nil"/>
            </w:tcBorders>
            <w:shd w:val="clear" w:color="auto" w:fill="auto"/>
            <w:vAlign w:val="center"/>
            <w:hideMark/>
          </w:tcPr>
          <w:p w14:paraId="7D7C69AF"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Plate</w:t>
            </w:r>
          </w:p>
        </w:tc>
        <w:tc>
          <w:tcPr>
            <w:tcW w:w="1060" w:type="dxa"/>
            <w:tcBorders>
              <w:top w:val="nil"/>
              <w:left w:val="nil"/>
              <w:bottom w:val="single" w:sz="8" w:space="0" w:color="auto"/>
              <w:right w:val="nil"/>
            </w:tcBorders>
            <w:shd w:val="clear" w:color="auto" w:fill="auto"/>
            <w:vAlign w:val="center"/>
            <w:hideMark/>
          </w:tcPr>
          <w:p w14:paraId="28EF5171"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0</w:t>
            </w:r>
          </w:p>
        </w:tc>
        <w:tc>
          <w:tcPr>
            <w:tcW w:w="960" w:type="dxa"/>
            <w:tcBorders>
              <w:top w:val="nil"/>
              <w:left w:val="nil"/>
              <w:bottom w:val="single" w:sz="8" w:space="0" w:color="auto"/>
              <w:right w:val="nil"/>
            </w:tcBorders>
            <w:shd w:val="clear" w:color="auto" w:fill="auto"/>
            <w:vAlign w:val="center"/>
            <w:hideMark/>
          </w:tcPr>
          <w:p w14:paraId="00142110"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41</w:t>
            </w:r>
          </w:p>
        </w:tc>
        <w:tc>
          <w:tcPr>
            <w:tcW w:w="960" w:type="dxa"/>
            <w:tcBorders>
              <w:top w:val="nil"/>
              <w:left w:val="nil"/>
              <w:bottom w:val="single" w:sz="8" w:space="0" w:color="auto"/>
              <w:right w:val="nil"/>
            </w:tcBorders>
            <w:shd w:val="clear" w:color="auto" w:fill="auto"/>
            <w:vAlign w:val="center"/>
            <w:hideMark/>
          </w:tcPr>
          <w:p w14:paraId="1F452174"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23</w:t>
            </w:r>
          </w:p>
        </w:tc>
        <w:tc>
          <w:tcPr>
            <w:tcW w:w="960" w:type="dxa"/>
            <w:tcBorders>
              <w:top w:val="nil"/>
              <w:left w:val="nil"/>
              <w:bottom w:val="single" w:sz="8" w:space="0" w:color="auto"/>
              <w:right w:val="nil"/>
            </w:tcBorders>
            <w:shd w:val="clear" w:color="auto" w:fill="auto"/>
            <w:vAlign w:val="center"/>
            <w:hideMark/>
          </w:tcPr>
          <w:p w14:paraId="3A21334A"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820</w:t>
            </w:r>
          </w:p>
        </w:tc>
        <w:tc>
          <w:tcPr>
            <w:tcW w:w="960" w:type="dxa"/>
            <w:tcBorders>
              <w:top w:val="nil"/>
              <w:left w:val="nil"/>
              <w:bottom w:val="single" w:sz="8" w:space="0" w:color="auto"/>
              <w:right w:val="nil"/>
            </w:tcBorders>
            <w:shd w:val="clear" w:color="auto" w:fill="auto"/>
            <w:vAlign w:val="center"/>
            <w:hideMark/>
          </w:tcPr>
          <w:p w14:paraId="26B95E53"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11</w:t>
            </w:r>
          </w:p>
        </w:tc>
        <w:tc>
          <w:tcPr>
            <w:tcW w:w="960" w:type="dxa"/>
            <w:tcBorders>
              <w:top w:val="nil"/>
              <w:left w:val="nil"/>
              <w:bottom w:val="single" w:sz="8" w:space="0" w:color="auto"/>
              <w:right w:val="nil"/>
            </w:tcBorders>
            <w:shd w:val="clear" w:color="auto" w:fill="auto"/>
            <w:vAlign w:val="center"/>
            <w:hideMark/>
          </w:tcPr>
          <w:p w14:paraId="306451B9"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55</w:t>
            </w:r>
          </w:p>
        </w:tc>
        <w:tc>
          <w:tcPr>
            <w:tcW w:w="960" w:type="dxa"/>
            <w:tcBorders>
              <w:top w:val="nil"/>
              <w:left w:val="nil"/>
              <w:bottom w:val="single" w:sz="8" w:space="0" w:color="auto"/>
              <w:right w:val="nil"/>
            </w:tcBorders>
            <w:shd w:val="clear" w:color="auto" w:fill="auto"/>
            <w:vAlign w:val="center"/>
            <w:hideMark/>
          </w:tcPr>
          <w:p w14:paraId="139FE932"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52</w:t>
            </w:r>
          </w:p>
        </w:tc>
      </w:tr>
      <w:tr w:rsidR="00575894" w:rsidRPr="00575894" w14:paraId="3FEADD89" w14:textId="77777777" w:rsidTr="00575894">
        <w:trPr>
          <w:trHeight w:val="300"/>
        </w:trPr>
        <w:tc>
          <w:tcPr>
            <w:tcW w:w="960" w:type="dxa"/>
            <w:tcBorders>
              <w:top w:val="nil"/>
              <w:left w:val="nil"/>
              <w:bottom w:val="nil"/>
              <w:right w:val="nil"/>
            </w:tcBorders>
            <w:shd w:val="clear" w:color="auto" w:fill="auto"/>
            <w:vAlign w:val="center"/>
            <w:hideMark/>
          </w:tcPr>
          <w:p w14:paraId="418D49A5" w14:textId="1B76DB3F"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xml:space="preserve">Table </w:t>
            </w:r>
            <w:r>
              <w:rPr>
                <w:rFonts w:ascii="Calibri" w:eastAsia="Times New Roman" w:hAnsi="Calibri" w:cs="Calibri"/>
                <w:color w:val="000000"/>
              </w:rPr>
              <w:t>8</w:t>
            </w:r>
          </w:p>
        </w:tc>
        <w:tc>
          <w:tcPr>
            <w:tcW w:w="1580" w:type="dxa"/>
            <w:tcBorders>
              <w:top w:val="nil"/>
              <w:left w:val="nil"/>
              <w:bottom w:val="nil"/>
              <w:right w:val="nil"/>
            </w:tcBorders>
            <w:shd w:val="clear" w:color="auto" w:fill="auto"/>
            <w:vAlign w:val="center"/>
            <w:hideMark/>
          </w:tcPr>
          <w:p w14:paraId="644F0DFD" w14:textId="77777777" w:rsidR="00575894" w:rsidRPr="00575894" w:rsidRDefault="00575894" w:rsidP="00575894">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vAlign w:val="center"/>
            <w:hideMark/>
          </w:tcPr>
          <w:p w14:paraId="47D894F3" w14:textId="77777777" w:rsidR="00575894" w:rsidRPr="00575894" w:rsidRDefault="00575894" w:rsidP="00575894">
            <w:pPr>
              <w:spacing w:after="0" w:line="240" w:lineRule="auto"/>
              <w:rPr>
                <w:rFonts w:ascii="Times New Roman" w:eastAsia="Times New Roman" w:hAnsi="Times New Roman" w:cs="Times New Roman"/>
                <w:sz w:val="20"/>
                <w:szCs w:val="20"/>
              </w:rPr>
            </w:pPr>
          </w:p>
        </w:tc>
        <w:tc>
          <w:tcPr>
            <w:tcW w:w="2880" w:type="dxa"/>
            <w:gridSpan w:val="3"/>
            <w:tcBorders>
              <w:top w:val="single" w:sz="8" w:space="0" w:color="auto"/>
              <w:left w:val="nil"/>
              <w:bottom w:val="nil"/>
              <w:right w:val="nil"/>
            </w:tcBorders>
            <w:shd w:val="clear" w:color="auto" w:fill="auto"/>
            <w:vAlign w:val="center"/>
            <w:hideMark/>
          </w:tcPr>
          <w:p w14:paraId="5AD719A6" w14:textId="77777777" w:rsidR="00575894" w:rsidRPr="00575894" w:rsidRDefault="00575894" w:rsidP="00575894">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 xml:space="preserve">(All Dose Rates in </w:t>
            </w:r>
            <w:proofErr w:type="spellStart"/>
            <w:r w:rsidRPr="00575894">
              <w:rPr>
                <w:rFonts w:ascii="Calibri" w:eastAsia="Times New Roman" w:hAnsi="Calibri" w:cs="Calibri"/>
                <w:color w:val="000000"/>
              </w:rPr>
              <w:t>mRem</w:t>
            </w:r>
            <w:proofErr w:type="spellEnd"/>
            <w:r w:rsidRPr="00575894">
              <w:rPr>
                <w:rFonts w:ascii="Calibri" w:eastAsia="Times New Roman" w:hAnsi="Calibri" w:cs="Calibri"/>
                <w:color w:val="000000"/>
              </w:rPr>
              <w:t>/</w:t>
            </w:r>
            <w:proofErr w:type="spellStart"/>
            <w:r w:rsidRPr="00575894">
              <w:rPr>
                <w:rFonts w:ascii="Calibri" w:eastAsia="Times New Roman" w:hAnsi="Calibri" w:cs="Calibri"/>
                <w:color w:val="000000"/>
              </w:rPr>
              <w:t>hr</w:t>
            </w:r>
            <w:proofErr w:type="spellEnd"/>
            <w:r w:rsidRPr="00575894">
              <w:rPr>
                <w:rFonts w:ascii="Calibri" w:eastAsia="Times New Roman" w:hAnsi="Calibri" w:cs="Calibri"/>
                <w:color w:val="000000"/>
              </w:rPr>
              <w:t>)</w:t>
            </w:r>
          </w:p>
        </w:tc>
        <w:tc>
          <w:tcPr>
            <w:tcW w:w="960" w:type="dxa"/>
            <w:tcBorders>
              <w:top w:val="nil"/>
              <w:left w:val="nil"/>
              <w:bottom w:val="nil"/>
              <w:right w:val="nil"/>
            </w:tcBorders>
            <w:shd w:val="clear" w:color="auto" w:fill="auto"/>
            <w:vAlign w:val="center"/>
            <w:hideMark/>
          </w:tcPr>
          <w:p w14:paraId="08FFDA50" w14:textId="77777777" w:rsidR="00575894" w:rsidRPr="00575894" w:rsidRDefault="00575894" w:rsidP="00575894">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14:paraId="5A66DCD8" w14:textId="77777777" w:rsidR="00575894" w:rsidRPr="00575894" w:rsidRDefault="00575894" w:rsidP="0057589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373323A2" w14:textId="77777777" w:rsidR="00575894" w:rsidRPr="00575894" w:rsidRDefault="00575894" w:rsidP="00575894">
            <w:pPr>
              <w:spacing w:after="0" w:line="240" w:lineRule="auto"/>
              <w:rPr>
                <w:rFonts w:ascii="Times New Roman" w:eastAsia="Times New Roman" w:hAnsi="Times New Roman" w:cs="Times New Roman"/>
                <w:sz w:val="20"/>
                <w:szCs w:val="20"/>
              </w:rPr>
            </w:pPr>
          </w:p>
        </w:tc>
      </w:tr>
    </w:tbl>
    <w:p w14:paraId="4621AE9E" w14:textId="0D5FD174" w:rsidR="00B36FFE" w:rsidRDefault="00B36FFE" w:rsidP="00B36FFE">
      <w:pPr>
        <w:rPr>
          <w:rFonts w:ascii="Arial" w:hAnsi="Arial" w:cs="Arial"/>
          <w:sz w:val="24"/>
          <w:szCs w:val="24"/>
        </w:rPr>
      </w:pPr>
    </w:p>
    <w:p w14:paraId="2FF3126D" w14:textId="77777777" w:rsidR="00575894" w:rsidRPr="00B36FFE" w:rsidRDefault="00575894" w:rsidP="00B36FFE">
      <w:pPr>
        <w:rPr>
          <w:rFonts w:ascii="Arial" w:hAnsi="Arial" w:cs="Arial"/>
          <w:sz w:val="24"/>
          <w:szCs w:val="24"/>
        </w:rPr>
      </w:pPr>
    </w:p>
    <w:p w14:paraId="16CBB230" w14:textId="2E47E1BE" w:rsidR="000250D0" w:rsidRDefault="00001DF3" w:rsidP="000250D0">
      <w:pPr>
        <w:pStyle w:val="ListParagraph"/>
        <w:numPr>
          <w:ilvl w:val="0"/>
          <w:numId w:val="14"/>
        </w:numPr>
        <w:rPr>
          <w:rFonts w:ascii="Arial" w:hAnsi="Arial" w:cs="Arial"/>
          <w:sz w:val="24"/>
          <w:szCs w:val="24"/>
        </w:rPr>
      </w:pPr>
      <w:r>
        <w:rPr>
          <w:rFonts w:ascii="Arial" w:hAnsi="Arial" w:cs="Arial"/>
          <w:sz w:val="24"/>
          <w:szCs w:val="24"/>
        </w:rPr>
        <w:t>Two</w:t>
      </w:r>
      <w:r w:rsidR="00B36FFE">
        <w:rPr>
          <w:rFonts w:ascii="Arial" w:hAnsi="Arial" w:cs="Arial"/>
          <w:sz w:val="24"/>
          <w:szCs w:val="24"/>
        </w:rPr>
        <w:t xml:space="preserve"> additional exposures were performed on the steel sheet with shielding applied</w:t>
      </w:r>
      <w:r w:rsidR="004629FE">
        <w:rPr>
          <w:rFonts w:ascii="Arial" w:hAnsi="Arial" w:cs="Arial"/>
          <w:sz w:val="24"/>
          <w:szCs w:val="24"/>
        </w:rPr>
        <w:t>:</w:t>
      </w:r>
    </w:p>
    <w:p w14:paraId="1E90C6F9" w14:textId="77777777" w:rsidR="00575894" w:rsidRDefault="00575894" w:rsidP="00575894">
      <w:pPr>
        <w:pStyle w:val="ListParagraph"/>
        <w:ind w:left="1440"/>
        <w:rPr>
          <w:rFonts w:ascii="Arial" w:hAnsi="Arial" w:cs="Arial"/>
          <w:sz w:val="24"/>
          <w:szCs w:val="24"/>
        </w:rPr>
      </w:pPr>
    </w:p>
    <w:p w14:paraId="48D1027A" w14:textId="7B7F94CF" w:rsidR="004629FE" w:rsidRDefault="004629FE" w:rsidP="004629FE">
      <w:pPr>
        <w:pStyle w:val="ListParagraph"/>
        <w:numPr>
          <w:ilvl w:val="1"/>
          <w:numId w:val="14"/>
        </w:numPr>
        <w:rPr>
          <w:rFonts w:ascii="Arial" w:hAnsi="Arial" w:cs="Arial"/>
          <w:sz w:val="24"/>
          <w:szCs w:val="24"/>
        </w:rPr>
      </w:pPr>
      <w:r>
        <w:rPr>
          <w:rFonts w:ascii="Arial" w:hAnsi="Arial" w:cs="Arial"/>
          <w:sz w:val="24"/>
          <w:szCs w:val="24"/>
        </w:rPr>
        <w:t>One with a layer of S</w:t>
      </w:r>
      <w:r w:rsidR="00575894">
        <w:rPr>
          <w:rFonts w:ascii="Arial" w:hAnsi="Arial" w:cs="Arial"/>
          <w:sz w:val="24"/>
          <w:szCs w:val="24"/>
        </w:rPr>
        <w:t>C3</w:t>
      </w:r>
      <w:r>
        <w:rPr>
          <w:rFonts w:ascii="Arial" w:hAnsi="Arial" w:cs="Arial"/>
          <w:sz w:val="24"/>
          <w:szCs w:val="24"/>
        </w:rPr>
        <w:t xml:space="preserve"> applied (Exp 8)</w:t>
      </w:r>
    </w:p>
    <w:tbl>
      <w:tblPr>
        <w:tblW w:w="9360" w:type="dxa"/>
        <w:tblLook w:val="04A0" w:firstRow="1" w:lastRow="0" w:firstColumn="1" w:lastColumn="0" w:noHBand="0" w:noVBand="1"/>
      </w:tblPr>
      <w:tblGrid>
        <w:gridCol w:w="957"/>
        <w:gridCol w:w="1573"/>
        <w:gridCol w:w="1094"/>
        <w:gridCol w:w="954"/>
        <w:gridCol w:w="955"/>
        <w:gridCol w:w="956"/>
        <w:gridCol w:w="956"/>
        <w:gridCol w:w="959"/>
        <w:gridCol w:w="956"/>
      </w:tblGrid>
      <w:tr w:rsidR="00575894" w:rsidRPr="00575894" w14:paraId="27FD96BE" w14:textId="77777777" w:rsidTr="00575894">
        <w:trPr>
          <w:trHeight w:val="615"/>
        </w:trPr>
        <w:tc>
          <w:tcPr>
            <w:tcW w:w="960" w:type="dxa"/>
            <w:tcBorders>
              <w:top w:val="nil"/>
              <w:left w:val="nil"/>
              <w:bottom w:val="single" w:sz="8" w:space="0" w:color="auto"/>
              <w:right w:val="nil"/>
            </w:tcBorders>
            <w:shd w:val="clear" w:color="auto" w:fill="auto"/>
            <w:vAlign w:val="center"/>
            <w:hideMark/>
          </w:tcPr>
          <w:p w14:paraId="2073BDD6"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w:t>
            </w:r>
          </w:p>
        </w:tc>
        <w:tc>
          <w:tcPr>
            <w:tcW w:w="1580" w:type="dxa"/>
            <w:tcBorders>
              <w:top w:val="nil"/>
              <w:left w:val="nil"/>
              <w:bottom w:val="single" w:sz="8" w:space="0" w:color="auto"/>
              <w:right w:val="nil"/>
            </w:tcBorders>
            <w:shd w:val="clear" w:color="auto" w:fill="auto"/>
            <w:vAlign w:val="center"/>
            <w:hideMark/>
          </w:tcPr>
          <w:p w14:paraId="13467F9B"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xml:space="preserve">Shielding </w:t>
            </w:r>
          </w:p>
        </w:tc>
        <w:tc>
          <w:tcPr>
            <w:tcW w:w="1060" w:type="dxa"/>
            <w:tcBorders>
              <w:top w:val="nil"/>
              <w:left w:val="nil"/>
              <w:bottom w:val="single" w:sz="8" w:space="0" w:color="auto"/>
              <w:right w:val="nil"/>
            </w:tcBorders>
            <w:shd w:val="clear" w:color="auto" w:fill="auto"/>
            <w:vAlign w:val="center"/>
            <w:hideMark/>
          </w:tcPr>
          <w:p w14:paraId="129A0E04"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Overhead</w:t>
            </w:r>
          </w:p>
        </w:tc>
        <w:tc>
          <w:tcPr>
            <w:tcW w:w="960" w:type="dxa"/>
            <w:tcBorders>
              <w:top w:val="nil"/>
              <w:left w:val="nil"/>
              <w:bottom w:val="single" w:sz="8" w:space="0" w:color="auto"/>
              <w:right w:val="nil"/>
            </w:tcBorders>
            <w:shd w:val="clear" w:color="auto" w:fill="auto"/>
            <w:vAlign w:val="center"/>
            <w:hideMark/>
          </w:tcPr>
          <w:p w14:paraId="3B18657A"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East Wall</w:t>
            </w:r>
          </w:p>
        </w:tc>
        <w:tc>
          <w:tcPr>
            <w:tcW w:w="960" w:type="dxa"/>
            <w:tcBorders>
              <w:top w:val="nil"/>
              <w:left w:val="nil"/>
              <w:bottom w:val="single" w:sz="8" w:space="0" w:color="auto"/>
              <w:right w:val="nil"/>
            </w:tcBorders>
            <w:shd w:val="clear" w:color="auto" w:fill="auto"/>
            <w:vAlign w:val="center"/>
            <w:hideMark/>
          </w:tcPr>
          <w:p w14:paraId="31F9D1BD"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West Wall</w:t>
            </w:r>
          </w:p>
        </w:tc>
        <w:tc>
          <w:tcPr>
            <w:tcW w:w="960" w:type="dxa"/>
            <w:tcBorders>
              <w:top w:val="nil"/>
              <w:left w:val="nil"/>
              <w:bottom w:val="single" w:sz="8" w:space="0" w:color="auto"/>
              <w:right w:val="nil"/>
            </w:tcBorders>
            <w:shd w:val="clear" w:color="auto" w:fill="auto"/>
            <w:vAlign w:val="center"/>
            <w:hideMark/>
          </w:tcPr>
          <w:p w14:paraId="57F00006"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North Wall</w:t>
            </w:r>
          </w:p>
        </w:tc>
        <w:tc>
          <w:tcPr>
            <w:tcW w:w="960" w:type="dxa"/>
            <w:tcBorders>
              <w:top w:val="nil"/>
              <w:left w:val="nil"/>
              <w:bottom w:val="single" w:sz="8" w:space="0" w:color="auto"/>
              <w:right w:val="nil"/>
            </w:tcBorders>
            <w:shd w:val="clear" w:color="auto" w:fill="auto"/>
            <w:vAlign w:val="center"/>
            <w:hideMark/>
          </w:tcPr>
          <w:p w14:paraId="2D3DC125"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South Wall</w:t>
            </w:r>
          </w:p>
        </w:tc>
        <w:tc>
          <w:tcPr>
            <w:tcW w:w="960" w:type="dxa"/>
            <w:tcBorders>
              <w:top w:val="nil"/>
              <w:left w:val="nil"/>
              <w:bottom w:val="single" w:sz="8" w:space="0" w:color="auto"/>
              <w:right w:val="nil"/>
            </w:tcBorders>
            <w:shd w:val="clear" w:color="auto" w:fill="auto"/>
            <w:vAlign w:val="center"/>
            <w:hideMark/>
          </w:tcPr>
          <w:p w14:paraId="35276F8D"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Bottom</w:t>
            </w:r>
          </w:p>
        </w:tc>
        <w:tc>
          <w:tcPr>
            <w:tcW w:w="960" w:type="dxa"/>
            <w:tcBorders>
              <w:top w:val="nil"/>
              <w:left w:val="nil"/>
              <w:bottom w:val="single" w:sz="8" w:space="0" w:color="auto"/>
              <w:right w:val="nil"/>
            </w:tcBorders>
            <w:shd w:val="clear" w:color="auto" w:fill="auto"/>
            <w:vAlign w:val="center"/>
            <w:hideMark/>
          </w:tcPr>
          <w:p w14:paraId="44EF3629"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AMP-100</w:t>
            </w:r>
          </w:p>
        </w:tc>
      </w:tr>
      <w:tr w:rsidR="00575894" w:rsidRPr="00575894" w14:paraId="33033775" w14:textId="77777777" w:rsidTr="00575894">
        <w:trPr>
          <w:trHeight w:val="315"/>
        </w:trPr>
        <w:tc>
          <w:tcPr>
            <w:tcW w:w="960" w:type="dxa"/>
            <w:tcBorders>
              <w:top w:val="nil"/>
              <w:left w:val="nil"/>
              <w:bottom w:val="single" w:sz="8" w:space="0" w:color="auto"/>
              <w:right w:val="nil"/>
            </w:tcBorders>
            <w:shd w:val="clear" w:color="auto" w:fill="auto"/>
            <w:vAlign w:val="center"/>
            <w:hideMark/>
          </w:tcPr>
          <w:p w14:paraId="468CB451"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Exp 8</w:t>
            </w:r>
          </w:p>
        </w:tc>
        <w:tc>
          <w:tcPr>
            <w:tcW w:w="1580" w:type="dxa"/>
            <w:tcBorders>
              <w:top w:val="nil"/>
              <w:left w:val="nil"/>
              <w:bottom w:val="single" w:sz="8" w:space="0" w:color="auto"/>
              <w:right w:val="nil"/>
            </w:tcBorders>
            <w:shd w:val="clear" w:color="auto" w:fill="auto"/>
            <w:vAlign w:val="center"/>
            <w:hideMark/>
          </w:tcPr>
          <w:p w14:paraId="1EEE513C"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Plate&amp;SC3</w:t>
            </w:r>
          </w:p>
        </w:tc>
        <w:tc>
          <w:tcPr>
            <w:tcW w:w="1060" w:type="dxa"/>
            <w:tcBorders>
              <w:top w:val="nil"/>
              <w:left w:val="nil"/>
              <w:bottom w:val="single" w:sz="8" w:space="0" w:color="auto"/>
              <w:right w:val="nil"/>
            </w:tcBorders>
            <w:shd w:val="clear" w:color="auto" w:fill="auto"/>
            <w:vAlign w:val="center"/>
            <w:hideMark/>
          </w:tcPr>
          <w:p w14:paraId="37AF1B0D"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0</w:t>
            </w:r>
          </w:p>
        </w:tc>
        <w:tc>
          <w:tcPr>
            <w:tcW w:w="960" w:type="dxa"/>
            <w:tcBorders>
              <w:top w:val="nil"/>
              <w:left w:val="nil"/>
              <w:bottom w:val="single" w:sz="8" w:space="0" w:color="auto"/>
              <w:right w:val="nil"/>
            </w:tcBorders>
            <w:shd w:val="clear" w:color="auto" w:fill="auto"/>
            <w:vAlign w:val="center"/>
            <w:hideMark/>
          </w:tcPr>
          <w:p w14:paraId="53AD9AA9"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34</w:t>
            </w:r>
          </w:p>
        </w:tc>
        <w:tc>
          <w:tcPr>
            <w:tcW w:w="960" w:type="dxa"/>
            <w:tcBorders>
              <w:top w:val="nil"/>
              <w:left w:val="nil"/>
              <w:bottom w:val="single" w:sz="8" w:space="0" w:color="auto"/>
              <w:right w:val="nil"/>
            </w:tcBorders>
            <w:shd w:val="clear" w:color="auto" w:fill="auto"/>
            <w:vAlign w:val="center"/>
            <w:hideMark/>
          </w:tcPr>
          <w:p w14:paraId="46133689"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7</w:t>
            </w:r>
          </w:p>
        </w:tc>
        <w:tc>
          <w:tcPr>
            <w:tcW w:w="960" w:type="dxa"/>
            <w:tcBorders>
              <w:top w:val="nil"/>
              <w:left w:val="nil"/>
              <w:bottom w:val="single" w:sz="8" w:space="0" w:color="auto"/>
              <w:right w:val="nil"/>
            </w:tcBorders>
            <w:shd w:val="clear" w:color="auto" w:fill="auto"/>
            <w:vAlign w:val="center"/>
            <w:hideMark/>
          </w:tcPr>
          <w:p w14:paraId="6A200A3F"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277</w:t>
            </w:r>
          </w:p>
        </w:tc>
        <w:tc>
          <w:tcPr>
            <w:tcW w:w="960" w:type="dxa"/>
            <w:tcBorders>
              <w:top w:val="nil"/>
              <w:left w:val="nil"/>
              <w:bottom w:val="single" w:sz="8" w:space="0" w:color="auto"/>
              <w:right w:val="nil"/>
            </w:tcBorders>
            <w:shd w:val="clear" w:color="auto" w:fill="auto"/>
            <w:vAlign w:val="center"/>
            <w:hideMark/>
          </w:tcPr>
          <w:p w14:paraId="6A3602FA"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8</w:t>
            </w:r>
          </w:p>
        </w:tc>
        <w:tc>
          <w:tcPr>
            <w:tcW w:w="960" w:type="dxa"/>
            <w:tcBorders>
              <w:top w:val="nil"/>
              <w:left w:val="nil"/>
              <w:bottom w:val="single" w:sz="8" w:space="0" w:color="auto"/>
              <w:right w:val="nil"/>
            </w:tcBorders>
            <w:shd w:val="clear" w:color="auto" w:fill="auto"/>
            <w:vAlign w:val="center"/>
            <w:hideMark/>
          </w:tcPr>
          <w:p w14:paraId="351D26D5"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29</w:t>
            </w:r>
          </w:p>
        </w:tc>
        <w:tc>
          <w:tcPr>
            <w:tcW w:w="960" w:type="dxa"/>
            <w:tcBorders>
              <w:top w:val="nil"/>
              <w:left w:val="nil"/>
              <w:bottom w:val="single" w:sz="8" w:space="0" w:color="auto"/>
              <w:right w:val="nil"/>
            </w:tcBorders>
            <w:shd w:val="clear" w:color="auto" w:fill="auto"/>
            <w:vAlign w:val="center"/>
            <w:hideMark/>
          </w:tcPr>
          <w:p w14:paraId="3A679671"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35</w:t>
            </w:r>
          </w:p>
        </w:tc>
      </w:tr>
      <w:tr w:rsidR="00575894" w:rsidRPr="00575894" w14:paraId="6D6DCF76" w14:textId="77777777" w:rsidTr="00575894">
        <w:trPr>
          <w:trHeight w:val="300"/>
        </w:trPr>
        <w:tc>
          <w:tcPr>
            <w:tcW w:w="960" w:type="dxa"/>
            <w:tcBorders>
              <w:top w:val="nil"/>
              <w:left w:val="nil"/>
              <w:bottom w:val="nil"/>
              <w:right w:val="nil"/>
            </w:tcBorders>
            <w:shd w:val="clear" w:color="auto" w:fill="auto"/>
            <w:vAlign w:val="center"/>
            <w:hideMark/>
          </w:tcPr>
          <w:p w14:paraId="1D734525" w14:textId="73F9E05D"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xml:space="preserve">Table </w:t>
            </w:r>
            <w:r>
              <w:rPr>
                <w:rFonts w:ascii="Calibri" w:eastAsia="Times New Roman" w:hAnsi="Calibri" w:cs="Calibri"/>
                <w:color w:val="000000"/>
              </w:rPr>
              <w:t>9</w:t>
            </w:r>
          </w:p>
        </w:tc>
        <w:tc>
          <w:tcPr>
            <w:tcW w:w="1580" w:type="dxa"/>
            <w:tcBorders>
              <w:top w:val="nil"/>
              <w:left w:val="nil"/>
              <w:bottom w:val="nil"/>
              <w:right w:val="nil"/>
            </w:tcBorders>
            <w:shd w:val="clear" w:color="auto" w:fill="auto"/>
            <w:vAlign w:val="center"/>
            <w:hideMark/>
          </w:tcPr>
          <w:p w14:paraId="6A305469" w14:textId="77777777" w:rsidR="00575894" w:rsidRPr="00575894" w:rsidRDefault="00575894" w:rsidP="00575894">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vAlign w:val="center"/>
            <w:hideMark/>
          </w:tcPr>
          <w:p w14:paraId="5B233448" w14:textId="77777777" w:rsidR="00575894" w:rsidRPr="00575894" w:rsidRDefault="00575894" w:rsidP="00575894">
            <w:pPr>
              <w:spacing w:after="0" w:line="240" w:lineRule="auto"/>
              <w:rPr>
                <w:rFonts w:ascii="Times New Roman" w:eastAsia="Times New Roman" w:hAnsi="Times New Roman" w:cs="Times New Roman"/>
                <w:sz w:val="20"/>
                <w:szCs w:val="20"/>
              </w:rPr>
            </w:pPr>
          </w:p>
        </w:tc>
        <w:tc>
          <w:tcPr>
            <w:tcW w:w="2880" w:type="dxa"/>
            <w:gridSpan w:val="3"/>
            <w:tcBorders>
              <w:top w:val="single" w:sz="8" w:space="0" w:color="auto"/>
              <w:left w:val="nil"/>
              <w:bottom w:val="nil"/>
              <w:right w:val="nil"/>
            </w:tcBorders>
            <w:shd w:val="clear" w:color="auto" w:fill="auto"/>
            <w:vAlign w:val="center"/>
            <w:hideMark/>
          </w:tcPr>
          <w:p w14:paraId="70999CD3" w14:textId="77777777" w:rsidR="00575894" w:rsidRPr="00575894" w:rsidRDefault="00575894" w:rsidP="00575894">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 xml:space="preserve">(All Dose Rates in </w:t>
            </w:r>
            <w:proofErr w:type="spellStart"/>
            <w:r w:rsidRPr="00575894">
              <w:rPr>
                <w:rFonts w:ascii="Calibri" w:eastAsia="Times New Roman" w:hAnsi="Calibri" w:cs="Calibri"/>
                <w:color w:val="000000"/>
              </w:rPr>
              <w:t>mRem</w:t>
            </w:r>
            <w:proofErr w:type="spellEnd"/>
            <w:r w:rsidRPr="00575894">
              <w:rPr>
                <w:rFonts w:ascii="Calibri" w:eastAsia="Times New Roman" w:hAnsi="Calibri" w:cs="Calibri"/>
                <w:color w:val="000000"/>
              </w:rPr>
              <w:t>/</w:t>
            </w:r>
            <w:proofErr w:type="spellStart"/>
            <w:r w:rsidRPr="00575894">
              <w:rPr>
                <w:rFonts w:ascii="Calibri" w:eastAsia="Times New Roman" w:hAnsi="Calibri" w:cs="Calibri"/>
                <w:color w:val="000000"/>
              </w:rPr>
              <w:t>hr</w:t>
            </w:r>
            <w:proofErr w:type="spellEnd"/>
            <w:r w:rsidRPr="00575894">
              <w:rPr>
                <w:rFonts w:ascii="Calibri" w:eastAsia="Times New Roman" w:hAnsi="Calibri" w:cs="Calibri"/>
                <w:color w:val="000000"/>
              </w:rPr>
              <w:t>)</w:t>
            </w:r>
          </w:p>
        </w:tc>
        <w:tc>
          <w:tcPr>
            <w:tcW w:w="960" w:type="dxa"/>
            <w:tcBorders>
              <w:top w:val="nil"/>
              <w:left w:val="nil"/>
              <w:bottom w:val="nil"/>
              <w:right w:val="nil"/>
            </w:tcBorders>
            <w:shd w:val="clear" w:color="auto" w:fill="auto"/>
            <w:vAlign w:val="center"/>
            <w:hideMark/>
          </w:tcPr>
          <w:p w14:paraId="50222F5B" w14:textId="77777777" w:rsidR="00575894" w:rsidRPr="00575894" w:rsidRDefault="00575894" w:rsidP="00575894">
            <w:pPr>
              <w:spacing w:after="0" w:line="240" w:lineRule="auto"/>
              <w:jc w:val="center"/>
              <w:rPr>
                <w:rFonts w:ascii="Calibri" w:eastAsia="Times New Roman" w:hAnsi="Calibri" w:cs="Calibri"/>
                <w:color w:val="000000"/>
              </w:rPr>
            </w:pPr>
          </w:p>
        </w:tc>
        <w:tc>
          <w:tcPr>
            <w:tcW w:w="960" w:type="dxa"/>
            <w:tcBorders>
              <w:top w:val="nil"/>
              <w:left w:val="nil"/>
              <w:bottom w:val="nil"/>
              <w:right w:val="nil"/>
            </w:tcBorders>
            <w:shd w:val="clear" w:color="auto" w:fill="auto"/>
            <w:vAlign w:val="center"/>
            <w:hideMark/>
          </w:tcPr>
          <w:p w14:paraId="4A7F94B1" w14:textId="77777777" w:rsidR="00575894" w:rsidRPr="00575894" w:rsidRDefault="00575894" w:rsidP="0057589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14:paraId="1B7833F4" w14:textId="77777777" w:rsidR="00575894" w:rsidRPr="00575894" w:rsidRDefault="00575894" w:rsidP="00575894">
            <w:pPr>
              <w:spacing w:after="0" w:line="240" w:lineRule="auto"/>
              <w:rPr>
                <w:rFonts w:ascii="Times New Roman" w:eastAsia="Times New Roman" w:hAnsi="Times New Roman" w:cs="Times New Roman"/>
                <w:sz w:val="20"/>
                <w:szCs w:val="20"/>
              </w:rPr>
            </w:pPr>
          </w:p>
        </w:tc>
      </w:tr>
    </w:tbl>
    <w:p w14:paraId="37783BFC" w14:textId="1AA20293" w:rsidR="00575894" w:rsidRDefault="00575894" w:rsidP="00575894">
      <w:pPr>
        <w:pStyle w:val="ListParagraph"/>
        <w:ind w:left="2160"/>
        <w:rPr>
          <w:rFonts w:ascii="Arial" w:hAnsi="Arial" w:cs="Arial"/>
          <w:sz w:val="24"/>
          <w:szCs w:val="24"/>
        </w:rPr>
      </w:pPr>
    </w:p>
    <w:p w14:paraId="1B3A835A" w14:textId="77777777" w:rsidR="00575894" w:rsidRDefault="00575894" w:rsidP="00575894">
      <w:pPr>
        <w:pStyle w:val="ListParagraph"/>
        <w:ind w:left="2160"/>
        <w:rPr>
          <w:rFonts w:ascii="Arial" w:hAnsi="Arial" w:cs="Arial"/>
          <w:sz w:val="24"/>
          <w:szCs w:val="24"/>
        </w:rPr>
      </w:pPr>
    </w:p>
    <w:p w14:paraId="192C02C5" w14:textId="189DD492" w:rsidR="000250D0" w:rsidRDefault="004629FE" w:rsidP="004629FE">
      <w:pPr>
        <w:pStyle w:val="ListParagraph"/>
        <w:numPr>
          <w:ilvl w:val="1"/>
          <w:numId w:val="14"/>
        </w:numPr>
        <w:rPr>
          <w:rFonts w:ascii="Arial" w:hAnsi="Arial" w:cs="Arial"/>
          <w:sz w:val="24"/>
          <w:szCs w:val="24"/>
        </w:rPr>
      </w:pPr>
      <w:r>
        <w:rPr>
          <w:rFonts w:ascii="Arial" w:hAnsi="Arial" w:cs="Arial"/>
          <w:sz w:val="24"/>
          <w:szCs w:val="24"/>
        </w:rPr>
        <w:t xml:space="preserve">One with a layer of SB2 and SC3 applied (Exp </w:t>
      </w:r>
      <w:r w:rsidR="00575894">
        <w:rPr>
          <w:rFonts w:ascii="Arial" w:hAnsi="Arial" w:cs="Arial"/>
          <w:sz w:val="24"/>
          <w:szCs w:val="24"/>
        </w:rPr>
        <w:t>9</w:t>
      </w:r>
      <w:r>
        <w:rPr>
          <w:rFonts w:ascii="Arial" w:hAnsi="Arial" w:cs="Arial"/>
          <w:sz w:val="24"/>
          <w:szCs w:val="24"/>
        </w:rPr>
        <w:t>)</w:t>
      </w:r>
    </w:p>
    <w:p w14:paraId="28E0C80C" w14:textId="77777777" w:rsidR="00B36FFE" w:rsidRDefault="00B36FFE" w:rsidP="00B36FFE">
      <w:pPr>
        <w:pStyle w:val="ListParagraph"/>
        <w:ind w:left="2160"/>
        <w:rPr>
          <w:rFonts w:ascii="Arial" w:hAnsi="Arial" w:cs="Arial"/>
          <w:sz w:val="24"/>
          <w:szCs w:val="24"/>
        </w:rPr>
      </w:pPr>
    </w:p>
    <w:tbl>
      <w:tblPr>
        <w:tblW w:w="9360" w:type="dxa"/>
        <w:tblLook w:val="04A0" w:firstRow="1" w:lastRow="0" w:firstColumn="1" w:lastColumn="0" w:noHBand="0" w:noVBand="1"/>
      </w:tblPr>
      <w:tblGrid>
        <w:gridCol w:w="1050"/>
        <w:gridCol w:w="1631"/>
        <w:gridCol w:w="1094"/>
        <w:gridCol w:w="917"/>
        <w:gridCol w:w="924"/>
        <w:gridCol w:w="933"/>
        <w:gridCol w:w="931"/>
        <w:gridCol w:w="951"/>
        <w:gridCol w:w="929"/>
      </w:tblGrid>
      <w:tr w:rsidR="00575894" w:rsidRPr="00575894" w14:paraId="40F2F946" w14:textId="77777777" w:rsidTr="00575894">
        <w:trPr>
          <w:trHeight w:val="615"/>
        </w:trPr>
        <w:tc>
          <w:tcPr>
            <w:tcW w:w="1080" w:type="dxa"/>
            <w:tcBorders>
              <w:top w:val="nil"/>
              <w:left w:val="nil"/>
              <w:bottom w:val="single" w:sz="8" w:space="0" w:color="auto"/>
              <w:right w:val="nil"/>
            </w:tcBorders>
            <w:shd w:val="clear" w:color="auto" w:fill="auto"/>
            <w:vAlign w:val="center"/>
            <w:hideMark/>
          </w:tcPr>
          <w:p w14:paraId="263B7B8A"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w:t>
            </w:r>
          </w:p>
        </w:tc>
        <w:tc>
          <w:tcPr>
            <w:tcW w:w="1499" w:type="dxa"/>
            <w:tcBorders>
              <w:top w:val="nil"/>
              <w:left w:val="nil"/>
              <w:bottom w:val="single" w:sz="8" w:space="0" w:color="auto"/>
              <w:right w:val="nil"/>
            </w:tcBorders>
            <w:shd w:val="clear" w:color="auto" w:fill="auto"/>
            <w:vAlign w:val="center"/>
            <w:hideMark/>
          </w:tcPr>
          <w:p w14:paraId="52FF1C39"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 xml:space="preserve">Shielding </w:t>
            </w:r>
          </w:p>
        </w:tc>
        <w:tc>
          <w:tcPr>
            <w:tcW w:w="1094" w:type="dxa"/>
            <w:tcBorders>
              <w:top w:val="nil"/>
              <w:left w:val="nil"/>
              <w:bottom w:val="single" w:sz="8" w:space="0" w:color="auto"/>
              <w:right w:val="nil"/>
            </w:tcBorders>
            <w:shd w:val="clear" w:color="auto" w:fill="auto"/>
            <w:vAlign w:val="center"/>
            <w:hideMark/>
          </w:tcPr>
          <w:p w14:paraId="1FEA8E4D"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Overhead</w:t>
            </w:r>
          </w:p>
        </w:tc>
        <w:tc>
          <w:tcPr>
            <w:tcW w:w="942" w:type="dxa"/>
            <w:tcBorders>
              <w:top w:val="nil"/>
              <w:left w:val="nil"/>
              <w:bottom w:val="single" w:sz="8" w:space="0" w:color="auto"/>
              <w:right w:val="nil"/>
            </w:tcBorders>
            <w:shd w:val="clear" w:color="auto" w:fill="auto"/>
            <w:vAlign w:val="center"/>
            <w:hideMark/>
          </w:tcPr>
          <w:p w14:paraId="0461E06A"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East Wall</w:t>
            </w:r>
          </w:p>
        </w:tc>
        <w:tc>
          <w:tcPr>
            <w:tcW w:w="945" w:type="dxa"/>
            <w:tcBorders>
              <w:top w:val="nil"/>
              <w:left w:val="nil"/>
              <w:bottom w:val="single" w:sz="8" w:space="0" w:color="auto"/>
              <w:right w:val="nil"/>
            </w:tcBorders>
            <w:shd w:val="clear" w:color="auto" w:fill="auto"/>
            <w:vAlign w:val="center"/>
            <w:hideMark/>
          </w:tcPr>
          <w:p w14:paraId="39EAFE14"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West Wall</w:t>
            </w:r>
          </w:p>
        </w:tc>
        <w:tc>
          <w:tcPr>
            <w:tcW w:w="949" w:type="dxa"/>
            <w:tcBorders>
              <w:top w:val="nil"/>
              <w:left w:val="nil"/>
              <w:bottom w:val="single" w:sz="8" w:space="0" w:color="auto"/>
              <w:right w:val="nil"/>
            </w:tcBorders>
            <w:shd w:val="clear" w:color="auto" w:fill="auto"/>
            <w:vAlign w:val="center"/>
            <w:hideMark/>
          </w:tcPr>
          <w:p w14:paraId="07220841"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North Wall</w:t>
            </w:r>
          </w:p>
        </w:tc>
        <w:tc>
          <w:tcPr>
            <w:tcW w:w="948" w:type="dxa"/>
            <w:tcBorders>
              <w:top w:val="nil"/>
              <w:left w:val="nil"/>
              <w:bottom w:val="single" w:sz="8" w:space="0" w:color="auto"/>
              <w:right w:val="nil"/>
            </w:tcBorders>
            <w:shd w:val="clear" w:color="auto" w:fill="auto"/>
            <w:vAlign w:val="center"/>
            <w:hideMark/>
          </w:tcPr>
          <w:p w14:paraId="3FA367ED"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South Wall</w:t>
            </w:r>
          </w:p>
        </w:tc>
        <w:tc>
          <w:tcPr>
            <w:tcW w:w="956" w:type="dxa"/>
            <w:tcBorders>
              <w:top w:val="nil"/>
              <w:left w:val="nil"/>
              <w:bottom w:val="single" w:sz="8" w:space="0" w:color="auto"/>
              <w:right w:val="nil"/>
            </w:tcBorders>
            <w:shd w:val="clear" w:color="auto" w:fill="auto"/>
            <w:vAlign w:val="center"/>
            <w:hideMark/>
          </w:tcPr>
          <w:p w14:paraId="7AD6BF6B"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Bottom</w:t>
            </w:r>
          </w:p>
        </w:tc>
        <w:tc>
          <w:tcPr>
            <w:tcW w:w="947" w:type="dxa"/>
            <w:tcBorders>
              <w:top w:val="nil"/>
              <w:left w:val="nil"/>
              <w:bottom w:val="single" w:sz="8" w:space="0" w:color="auto"/>
              <w:right w:val="nil"/>
            </w:tcBorders>
            <w:shd w:val="clear" w:color="auto" w:fill="auto"/>
            <w:vAlign w:val="center"/>
            <w:hideMark/>
          </w:tcPr>
          <w:p w14:paraId="1B7A6149"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AMP-100</w:t>
            </w:r>
          </w:p>
        </w:tc>
      </w:tr>
      <w:tr w:rsidR="00575894" w:rsidRPr="00575894" w14:paraId="519E8952" w14:textId="77777777" w:rsidTr="00575894">
        <w:trPr>
          <w:trHeight w:val="315"/>
        </w:trPr>
        <w:tc>
          <w:tcPr>
            <w:tcW w:w="1080" w:type="dxa"/>
            <w:tcBorders>
              <w:top w:val="nil"/>
              <w:left w:val="nil"/>
              <w:bottom w:val="single" w:sz="8" w:space="0" w:color="auto"/>
              <w:right w:val="nil"/>
            </w:tcBorders>
            <w:shd w:val="clear" w:color="auto" w:fill="auto"/>
            <w:vAlign w:val="center"/>
            <w:hideMark/>
          </w:tcPr>
          <w:p w14:paraId="4451BE68"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Exp 9</w:t>
            </w:r>
          </w:p>
        </w:tc>
        <w:tc>
          <w:tcPr>
            <w:tcW w:w="1499" w:type="dxa"/>
            <w:tcBorders>
              <w:top w:val="nil"/>
              <w:left w:val="nil"/>
              <w:bottom w:val="single" w:sz="8" w:space="0" w:color="auto"/>
              <w:right w:val="nil"/>
            </w:tcBorders>
            <w:shd w:val="clear" w:color="auto" w:fill="auto"/>
            <w:vAlign w:val="center"/>
            <w:hideMark/>
          </w:tcPr>
          <w:p w14:paraId="0F027CAB"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Plate&amp;SC3&amp;SB2</w:t>
            </w:r>
          </w:p>
        </w:tc>
        <w:tc>
          <w:tcPr>
            <w:tcW w:w="1094" w:type="dxa"/>
            <w:tcBorders>
              <w:top w:val="nil"/>
              <w:left w:val="nil"/>
              <w:bottom w:val="single" w:sz="8" w:space="0" w:color="auto"/>
              <w:right w:val="nil"/>
            </w:tcBorders>
            <w:shd w:val="clear" w:color="auto" w:fill="auto"/>
            <w:vAlign w:val="center"/>
            <w:hideMark/>
          </w:tcPr>
          <w:p w14:paraId="6D755A46"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0</w:t>
            </w:r>
          </w:p>
        </w:tc>
        <w:tc>
          <w:tcPr>
            <w:tcW w:w="942" w:type="dxa"/>
            <w:tcBorders>
              <w:top w:val="nil"/>
              <w:left w:val="nil"/>
              <w:bottom w:val="single" w:sz="8" w:space="0" w:color="auto"/>
              <w:right w:val="nil"/>
            </w:tcBorders>
            <w:shd w:val="clear" w:color="auto" w:fill="auto"/>
            <w:vAlign w:val="center"/>
            <w:hideMark/>
          </w:tcPr>
          <w:p w14:paraId="4A152B70"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39</w:t>
            </w:r>
          </w:p>
        </w:tc>
        <w:tc>
          <w:tcPr>
            <w:tcW w:w="945" w:type="dxa"/>
            <w:tcBorders>
              <w:top w:val="nil"/>
              <w:left w:val="nil"/>
              <w:bottom w:val="single" w:sz="8" w:space="0" w:color="auto"/>
              <w:right w:val="nil"/>
            </w:tcBorders>
            <w:shd w:val="clear" w:color="auto" w:fill="auto"/>
            <w:vAlign w:val="center"/>
            <w:hideMark/>
          </w:tcPr>
          <w:p w14:paraId="293032D8"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7</w:t>
            </w:r>
          </w:p>
        </w:tc>
        <w:tc>
          <w:tcPr>
            <w:tcW w:w="949" w:type="dxa"/>
            <w:tcBorders>
              <w:top w:val="nil"/>
              <w:left w:val="nil"/>
              <w:bottom w:val="single" w:sz="8" w:space="0" w:color="auto"/>
              <w:right w:val="nil"/>
            </w:tcBorders>
            <w:shd w:val="clear" w:color="auto" w:fill="auto"/>
            <w:vAlign w:val="center"/>
            <w:hideMark/>
          </w:tcPr>
          <w:p w14:paraId="391B4310"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110</w:t>
            </w:r>
          </w:p>
        </w:tc>
        <w:tc>
          <w:tcPr>
            <w:tcW w:w="948" w:type="dxa"/>
            <w:tcBorders>
              <w:top w:val="nil"/>
              <w:left w:val="nil"/>
              <w:bottom w:val="single" w:sz="8" w:space="0" w:color="auto"/>
              <w:right w:val="nil"/>
            </w:tcBorders>
            <w:shd w:val="clear" w:color="auto" w:fill="auto"/>
            <w:vAlign w:val="center"/>
            <w:hideMark/>
          </w:tcPr>
          <w:p w14:paraId="65E8984C"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6</w:t>
            </w:r>
          </w:p>
        </w:tc>
        <w:tc>
          <w:tcPr>
            <w:tcW w:w="956" w:type="dxa"/>
            <w:tcBorders>
              <w:top w:val="nil"/>
              <w:left w:val="nil"/>
              <w:bottom w:val="single" w:sz="8" w:space="0" w:color="auto"/>
              <w:right w:val="nil"/>
            </w:tcBorders>
            <w:shd w:val="clear" w:color="auto" w:fill="auto"/>
            <w:vAlign w:val="center"/>
            <w:hideMark/>
          </w:tcPr>
          <w:p w14:paraId="2727937F"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33</w:t>
            </w:r>
          </w:p>
        </w:tc>
        <w:tc>
          <w:tcPr>
            <w:tcW w:w="947" w:type="dxa"/>
            <w:tcBorders>
              <w:top w:val="nil"/>
              <w:left w:val="nil"/>
              <w:bottom w:val="single" w:sz="8" w:space="0" w:color="auto"/>
              <w:right w:val="nil"/>
            </w:tcBorders>
            <w:shd w:val="clear" w:color="auto" w:fill="auto"/>
            <w:vAlign w:val="center"/>
            <w:hideMark/>
          </w:tcPr>
          <w:p w14:paraId="34523A97" w14:textId="77777777" w:rsidR="00575894" w:rsidRPr="00575894" w:rsidRDefault="00575894" w:rsidP="00B62C0A">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35</w:t>
            </w:r>
          </w:p>
        </w:tc>
      </w:tr>
      <w:tr w:rsidR="00575894" w:rsidRPr="00575894" w14:paraId="3C7A63A3" w14:textId="77777777" w:rsidTr="00575894">
        <w:trPr>
          <w:trHeight w:val="300"/>
        </w:trPr>
        <w:tc>
          <w:tcPr>
            <w:tcW w:w="1080" w:type="dxa"/>
            <w:tcBorders>
              <w:top w:val="nil"/>
              <w:left w:val="nil"/>
              <w:bottom w:val="nil"/>
              <w:right w:val="nil"/>
            </w:tcBorders>
            <w:shd w:val="clear" w:color="auto" w:fill="auto"/>
            <w:vAlign w:val="center"/>
            <w:hideMark/>
          </w:tcPr>
          <w:p w14:paraId="4A070028" w14:textId="77777777" w:rsidR="00575894" w:rsidRPr="00575894" w:rsidRDefault="00575894" w:rsidP="00575894">
            <w:pPr>
              <w:spacing w:after="0" w:line="240" w:lineRule="auto"/>
              <w:rPr>
                <w:rFonts w:ascii="Calibri" w:eastAsia="Times New Roman" w:hAnsi="Calibri" w:cs="Calibri"/>
                <w:color w:val="000000"/>
              </w:rPr>
            </w:pPr>
            <w:r w:rsidRPr="00575894">
              <w:rPr>
                <w:rFonts w:ascii="Calibri" w:eastAsia="Times New Roman" w:hAnsi="Calibri" w:cs="Calibri"/>
                <w:color w:val="000000"/>
              </w:rPr>
              <w:t>Table 10</w:t>
            </w:r>
          </w:p>
        </w:tc>
        <w:tc>
          <w:tcPr>
            <w:tcW w:w="1499" w:type="dxa"/>
            <w:tcBorders>
              <w:top w:val="nil"/>
              <w:left w:val="nil"/>
              <w:bottom w:val="nil"/>
              <w:right w:val="nil"/>
            </w:tcBorders>
            <w:shd w:val="clear" w:color="auto" w:fill="auto"/>
            <w:vAlign w:val="center"/>
            <w:hideMark/>
          </w:tcPr>
          <w:p w14:paraId="099DD18E" w14:textId="77777777" w:rsidR="00575894" w:rsidRPr="00575894" w:rsidRDefault="00575894" w:rsidP="00575894">
            <w:pPr>
              <w:spacing w:after="0" w:line="240" w:lineRule="auto"/>
              <w:rPr>
                <w:rFonts w:ascii="Calibri" w:eastAsia="Times New Roman" w:hAnsi="Calibri" w:cs="Calibri"/>
                <w:color w:val="000000"/>
              </w:rPr>
            </w:pPr>
          </w:p>
        </w:tc>
        <w:tc>
          <w:tcPr>
            <w:tcW w:w="1094" w:type="dxa"/>
            <w:tcBorders>
              <w:top w:val="nil"/>
              <w:left w:val="nil"/>
              <w:bottom w:val="nil"/>
              <w:right w:val="nil"/>
            </w:tcBorders>
            <w:shd w:val="clear" w:color="auto" w:fill="auto"/>
            <w:vAlign w:val="center"/>
            <w:hideMark/>
          </w:tcPr>
          <w:p w14:paraId="067CF1F5" w14:textId="77777777" w:rsidR="00575894" w:rsidRPr="00575894" w:rsidRDefault="00575894" w:rsidP="00575894">
            <w:pPr>
              <w:spacing w:after="0" w:line="240" w:lineRule="auto"/>
              <w:rPr>
                <w:rFonts w:ascii="Times New Roman" w:eastAsia="Times New Roman" w:hAnsi="Times New Roman" w:cs="Times New Roman"/>
                <w:sz w:val="20"/>
                <w:szCs w:val="20"/>
              </w:rPr>
            </w:pPr>
          </w:p>
        </w:tc>
        <w:tc>
          <w:tcPr>
            <w:tcW w:w="2836" w:type="dxa"/>
            <w:gridSpan w:val="3"/>
            <w:tcBorders>
              <w:top w:val="single" w:sz="8" w:space="0" w:color="auto"/>
              <w:left w:val="nil"/>
              <w:bottom w:val="nil"/>
              <w:right w:val="nil"/>
            </w:tcBorders>
            <w:shd w:val="clear" w:color="auto" w:fill="auto"/>
            <w:vAlign w:val="center"/>
            <w:hideMark/>
          </w:tcPr>
          <w:p w14:paraId="025AEE6B" w14:textId="77777777" w:rsidR="00575894" w:rsidRPr="00575894" w:rsidRDefault="00575894" w:rsidP="00575894">
            <w:pPr>
              <w:spacing w:after="0" w:line="240" w:lineRule="auto"/>
              <w:jc w:val="center"/>
              <w:rPr>
                <w:rFonts w:ascii="Calibri" w:eastAsia="Times New Roman" w:hAnsi="Calibri" w:cs="Calibri"/>
                <w:color w:val="000000"/>
              </w:rPr>
            </w:pPr>
            <w:r w:rsidRPr="00575894">
              <w:rPr>
                <w:rFonts w:ascii="Calibri" w:eastAsia="Times New Roman" w:hAnsi="Calibri" w:cs="Calibri"/>
                <w:color w:val="000000"/>
              </w:rPr>
              <w:t xml:space="preserve">(All Dose Rates in </w:t>
            </w:r>
            <w:proofErr w:type="spellStart"/>
            <w:r w:rsidRPr="00575894">
              <w:rPr>
                <w:rFonts w:ascii="Calibri" w:eastAsia="Times New Roman" w:hAnsi="Calibri" w:cs="Calibri"/>
                <w:color w:val="000000"/>
              </w:rPr>
              <w:t>mRem</w:t>
            </w:r>
            <w:proofErr w:type="spellEnd"/>
            <w:r w:rsidRPr="00575894">
              <w:rPr>
                <w:rFonts w:ascii="Calibri" w:eastAsia="Times New Roman" w:hAnsi="Calibri" w:cs="Calibri"/>
                <w:color w:val="000000"/>
              </w:rPr>
              <w:t>/</w:t>
            </w:r>
            <w:proofErr w:type="spellStart"/>
            <w:r w:rsidRPr="00575894">
              <w:rPr>
                <w:rFonts w:ascii="Calibri" w:eastAsia="Times New Roman" w:hAnsi="Calibri" w:cs="Calibri"/>
                <w:color w:val="000000"/>
              </w:rPr>
              <w:t>hr</w:t>
            </w:r>
            <w:proofErr w:type="spellEnd"/>
            <w:r w:rsidRPr="00575894">
              <w:rPr>
                <w:rFonts w:ascii="Calibri" w:eastAsia="Times New Roman" w:hAnsi="Calibri" w:cs="Calibri"/>
                <w:color w:val="000000"/>
              </w:rPr>
              <w:t>)</w:t>
            </w:r>
          </w:p>
        </w:tc>
        <w:tc>
          <w:tcPr>
            <w:tcW w:w="948" w:type="dxa"/>
            <w:tcBorders>
              <w:top w:val="nil"/>
              <w:left w:val="nil"/>
              <w:bottom w:val="nil"/>
              <w:right w:val="nil"/>
            </w:tcBorders>
            <w:shd w:val="clear" w:color="auto" w:fill="auto"/>
            <w:vAlign w:val="center"/>
            <w:hideMark/>
          </w:tcPr>
          <w:p w14:paraId="75792B00" w14:textId="77777777" w:rsidR="00575894" w:rsidRPr="00575894" w:rsidRDefault="00575894" w:rsidP="00575894">
            <w:pPr>
              <w:spacing w:after="0" w:line="240" w:lineRule="auto"/>
              <w:jc w:val="center"/>
              <w:rPr>
                <w:rFonts w:ascii="Calibri" w:eastAsia="Times New Roman" w:hAnsi="Calibri" w:cs="Calibri"/>
                <w:color w:val="000000"/>
              </w:rPr>
            </w:pPr>
          </w:p>
        </w:tc>
        <w:tc>
          <w:tcPr>
            <w:tcW w:w="956" w:type="dxa"/>
            <w:tcBorders>
              <w:top w:val="nil"/>
              <w:left w:val="nil"/>
              <w:bottom w:val="nil"/>
              <w:right w:val="nil"/>
            </w:tcBorders>
            <w:shd w:val="clear" w:color="auto" w:fill="auto"/>
            <w:vAlign w:val="center"/>
            <w:hideMark/>
          </w:tcPr>
          <w:p w14:paraId="44739EAE" w14:textId="77777777" w:rsidR="00575894" w:rsidRPr="00575894" w:rsidRDefault="00575894" w:rsidP="00575894">
            <w:pPr>
              <w:spacing w:after="0" w:line="240" w:lineRule="auto"/>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vAlign w:val="center"/>
            <w:hideMark/>
          </w:tcPr>
          <w:p w14:paraId="229B578C" w14:textId="77777777" w:rsidR="00575894" w:rsidRPr="00575894" w:rsidRDefault="00575894" w:rsidP="00575894">
            <w:pPr>
              <w:spacing w:after="0" w:line="240" w:lineRule="auto"/>
              <w:rPr>
                <w:rFonts w:ascii="Times New Roman" w:eastAsia="Times New Roman" w:hAnsi="Times New Roman" w:cs="Times New Roman"/>
                <w:sz w:val="20"/>
                <w:szCs w:val="20"/>
              </w:rPr>
            </w:pPr>
          </w:p>
        </w:tc>
      </w:tr>
    </w:tbl>
    <w:p w14:paraId="1AABC575" w14:textId="77777777" w:rsidR="00B36FFE" w:rsidRDefault="00B36FFE" w:rsidP="009C596B">
      <w:pPr>
        <w:pStyle w:val="ListParagraph"/>
        <w:jc w:val="center"/>
        <w:rPr>
          <w:rFonts w:ascii="Arial" w:hAnsi="Arial" w:cs="Arial"/>
          <w:sz w:val="24"/>
          <w:szCs w:val="24"/>
        </w:rPr>
        <w:sectPr w:rsidR="00B36FFE">
          <w:pgSz w:w="12240" w:h="15840"/>
          <w:pgMar w:top="1440" w:right="1440" w:bottom="1440" w:left="1440" w:header="720" w:footer="720" w:gutter="0"/>
          <w:cols w:space="720"/>
          <w:docGrid w:linePitch="360"/>
        </w:sectPr>
      </w:pPr>
    </w:p>
    <w:p w14:paraId="5856D365" w14:textId="6CD2983E" w:rsidR="00364DC0" w:rsidRDefault="00364DC0" w:rsidP="00527B46">
      <w:pPr>
        <w:rPr>
          <w:rFonts w:ascii="Arial" w:hAnsi="Arial" w:cs="Arial"/>
          <w:b/>
          <w:sz w:val="24"/>
          <w:szCs w:val="24"/>
          <w:u w:val="single"/>
        </w:rPr>
      </w:pPr>
      <w:r>
        <w:rPr>
          <w:rFonts w:ascii="Arial" w:hAnsi="Arial" w:cs="Arial"/>
          <w:b/>
          <w:sz w:val="24"/>
          <w:szCs w:val="24"/>
          <w:u w:val="single"/>
        </w:rPr>
        <w:lastRenderedPageBreak/>
        <w:t>Results</w:t>
      </w:r>
      <w:r w:rsidR="00B62C0A">
        <w:rPr>
          <w:rFonts w:ascii="Arial" w:hAnsi="Arial" w:cs="Arial"/>
          <w:b/>
          <w:sz w:val="24"/>
          <w:szCs w:val="24"/>
          <w:u w:val="single"/>
        </w:rPr>
        <w:t xml:space="preserve"> Summary</w:t>
      </w:r>
      <w:r>
        <w:rPr>
          <w:rFonts w:ascii="Arial" w:hAnsi="Arial" w:cs="Arial"/>
          <w:b/>
          <w:sz w:val="24"/>
          <w:szCs w:val="24"/>
          <w:u w:val="single"/>
        </w:rPr>
        <w:t>:</w:t>
      </w:r>
    </w:p>
    <w:p w14:paraId="19C0E138" w14:textId="379BCB58" w:rsidR="000203D2" w:rsidRDefault="006E52D3" w:rsidP="00026A63">
      <w:pPr>
        <w:pStyle w:val="ListParagraph"/>
        <w:rPr>
          <w:rFonts w:ascii="Arial" w:hAnsi="Arial" w:cs="Arial"/>
          <w:sz w:val="24"/>
          <w:szCs w:val="24"/>
        </w:rPr>
      </w:pPr>
      <w:r>
        <w:rPr>
          <w:rFonts w:ascii="Arial" w:hAnsi="Arial" w:cs="Arial"/>
          <w:sz w:val="24"/>
          <w:szCs w:val="24"/>
        </w:rPr>
        <w:t>The following table captures the results for exposures taken on the steel plate</w:t>
      </w:r>
      <w:r w:rsidR="00026A63">
        <w:rPr>
          <w:rFonts w:ascii="Arial" w:hAnsi="Arial" w:cs="Arial"/>
          <w:sz w:val="24"/>
          <w:szCs w:val="24"/>
        </w:rPr>
        <w:t xml:space="preserve">. </w:t>
      </w:r>
    </w:p>
    <w:p w14:paraId="36766A09" w14:textId="77CE9AE1" w:rsidR="00026A63" w:rsidRDefault="00026A63" w:rsidP="00026A63">
      <w:pPr>
        <w:pStyle w:val="ListParagraph"/>
        <w:rPr>
          <w:rFonts w:ascii="Arial" w:hAnsi="Arial" w:cs="Arial"/>
          <w:sz w:val="24"/>
          <w:szCs w:val="24"/>
        </w:rPr>
      </w:pPr>
    </w:p>
    <w:p w14:paraId="4C18B21B" w14:textId="77777777" w:rsidR="00026A63" w:rsidRDefault="00026A63" w:rsidP="00026A63">
      <w:pPr>
        <w:pStyle w:val="ListParagraph"/>
        <w:rPr>
          <w:rFonts w:ascii="Arial" w:hAnsi="Arial" w:cs="Arial"/>
          <w:sz w:val="24"/>
          <w:szCs w:val="24"/>
        </w:rPr>
      </w:pPr>
    </w:p>
    <w:tbl>
      <w:tblPr>
        <w:tblW w:w="12870" w:type="dxa"/>
        <w:tblInd w:w="-90" w:type="dxa"/>
        <w:tblLook w:val="04A0" w:firstRow="1" w:lastRow="0" w:firstColumn="1" w:lastColumn="0" w:noHBand="0" w:noVBand="1"/>
      </w:tblPr>
      <w:tblGrid>
        <w:gridCol w:w="702"/>
        <w:gridCol w:w="2541"/>
        <w:gridCol w:w="1094"/>
        <w:gridCol w:w="1333"/>
        <w:gridCol w:w="1170"/>
        <w:gridCol w:w="1350"/>
        <w:gridCol w:w="1530"/>
        <w:gridCol w:w="1620"/>
        <w:gridCol w:w="1530"/>
      </w:tblGrid>
      <w:tr w:rsidR="00CA6C38" w:rsidRPr="00CA6C38" w14:paraId="43CE8C95" w14:textId="77777777" w:rsidTr="00CA6C38">
        <w:trPr>
          <w:trHeight w:val="300"/>
        </w:trPr>
        <w:tc>
          <w:tcPr>
            <w:tcW w:w="12870" w:type="dxa"/>
            <w:gridSpan w:val="9"/>
            <w:tcBorders>
              <w:top w:val="nil"/>
              <w:left w:val="nil"/>
              <w:bottom w:val="nil"/>
              <w:right w:val="nil"/>
            </w:tcBorders>
            <w:shd w:val="clear" w:color="auto" w:fill="auto"/>
            <w:noWrap/>
            <w:vAlign w:val="bottom"/>
            <w:hideMark/>
          </w:tcPr>
          <w:p w14:paraId="42A15F37" w14:textId="77777777" w:rsidR="00CA6C38" w:rsidRPr="00CA6C38" w:rsidRDefault="00CA6C38" w:rsidP="00CA6C38">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 xml:space="preserve">All Dose Rates in </w:t>
            </w:r>
            <w:proofErr w:type="spellStart"/>
            <w:r w:rsidRPr="00CA6C38">
              <w:rPr>
                <w:rFonts w:ascii="Calibri" w:eastAsia="Times New Roman" w:hAnsi="Calibri" w:cs="Calibri"/>
                <w:color w:val="000000"/>
              </w:rPr>
              <w:t>mRem</w:t>
            </w:r>
            <w:proofErr w:type="spellEnd"/>
            <w:r w:rsidRPr="00CA6C38">
              <w:rPr>
                <w:rFonts w:ascii="Calibri" w:eastAsia="Times New Roman" w:hAnsi="Calibri" w:cs="Calibri"/>
                <w:color w:val="000000"/>
              </w:rPr>
              <w:t>/</w:t>
            </w:r>
            <w:proofErr w:type="spellStart"/>
            <w:r w:rsidRPr="00CA6C38">
              <w:rPr>
                <w:rFonts w:ascii="Calibri" w:eastAsia="Times New Roman" w:hAnsi="Calibri" w:cs="Calibri"/>
                <w:color w:val="000000"/>
              </w:rPr>
              <w:t>hr</w:t>
            </w:r>
            <w:proofErr w:type="spellEnd"/>
          </w:p>
        </w:tc>
      </w:tr>
      <w:tr w:rsidR="00CA6C38" w:rsidRPr="00CA6C38" w14:paraId="3BEA1D4E" w14:textId="77777777" w:rsidTr="00CA6C38">
        <w:trPr>
          <w:trHeight w:val="300"/>
        </w:trPr>
        <w:tc>
          <w:tcPr>
            <w:tcW w:w="702" w:type="dxa"/>
            <w:tcBorders>
              <w:top w:val="nil"/>
              <w:left w:val="nil"/>
              <w:bottom w:val="nil"/>
              <w:right w:val="nil"/>
            </w:tcBorders>
            <w:shd w:val="clear" w:color="auto" w:fill="auto"/>
            <w:noWrap/>
            <w:vAlign w:val="bottom"/>
            <w:hideMark/>
          </w:tcPr>
          <w:p w14:paraId="65F41488" w14:textId="77777777" w:rsidR="00CA6C38" w:rsidRPr="00CA6C38" w:rsidRDefault="00CA6C38" w:rsidP="00CA6C38">
            <w:pPr>
              <w:spacing w:after="0" w:line="240" w:lineRule="auto"/>
              <w:jc w:val="center"/>
              <w:rPr>
                <w:rFonts w:ascii="Calibri" w:eastAsia="Times New Roman" w:hAnsi="Calibri" w:cs="Calibri"/>
                <w:color w:val="000000"/>
              </w:rPr>
            </w:pPr>
          </w:p>
        </w:tc>
        <w:tc>
          <w:tcPr>
            <w:tcW w:w="2541" w:type="dxa"/>
            <w:tcBorders>
              <w:top w:val="nil"/>
              <w:left w:val="nil"/>
              <w:bottom w:val="nil"/>
              <w:right w:val="nil"/>
            </w:tcBorders>
            <w:shd w:val="clear" w:color="auto" w:fill="auto"/>
            <w:noWrap/>
            <w:vAlign w:val="bottom"/>
            <w:hideMark/>
          </w:tcPr>
          <w:p w14:paraId="5FC48E87" w14:textId="77777777"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Shielding Configuration</w:t>
            </w:r>
          </w:p>
        </w:tc>
        <w:tc>
          <w:tcPr>
            <w:tcW w:w="1094" w:type="dxa"/>
            <w:tcBorders>
              <w:top w:val="nil"/>
              <w:left w:val="nil"/>
              <w:bottom w:val="nil"/>
              <w:right w:val="nil"/>
            </w:tcBorders>
            <w:shd w:val="clear" w:color="auto" w:fill="auto"/>
            <w:noWrap/>
            <w:vAlign w:val="bottom"/>
            <w:hideMark/>
          </w:tcPr>
          <w:p w14:paraId="129CCB2E"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Overhead</w:t>
            </w:r>
          </w:p>
        </w:tc>
        <w:tc>
          <w:tcPr>
            <w:tcW w:w="1333" w:type="dxa"/>
            <w:tcBorders>
              <w:top w:val="nil"/>
              <w:left w:val="nil"/>
              <w:bottom w:val="nil"/>
              <w:right w:val="nil"/>
            </w:tcBorders>
            <w:shd w:val="clear" w:color="auto" w:fill="auto"/>
            <w:noWrap/>
            <w:vAlign w:val="bottom"/>
            <w:hideMark/>
          </w:tcPr>
          <w:p w14:paraId="242B5A09"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East Wall</w:t>
            </w:r>
          </w:p>
        </w:tc>
        <w:tc>
          <w:tcPr>
            <w:tcW w:w="1170" w:type="dxa"/>
            <w:tcBorders>
              <w:top w:val="nil"/>
              <w:left w:val="nil"/>
              <w:bottom w:val="nil"/>
              <w:right w:val="nil"/>
            </w:tcBorders>
            <w:shd w:val="clear" w:color="auto" w:fill="auto"/>
            <w:noWrap/>
            <w:vAlign w:val="bottom"/>
            <w:hideMark/>
          </w:tcPr>
          <w:p w14:paraId="2E29D932"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West Wall</w:t>
            </w:r>
          </w:p>
        </w:tc>
        <w:tc>
          <w:tcPr>
            <w:tcW w:w="1350" w:type="dxa"/>
            <w:tcBorders>
              <w:top w:val="nil"/>
              <w:left w:val="nil"/>
              <w:bottom w:val="nil"/>
              <w:right w:val="nil"/>
            </w:tcBorders>
            <w:shd w:val="clear" w:color="auto" w:fill="auto"/>
            <w:noWrap/>
            <w:vAlign w:val="bottom"/>
            <w:hideMark/>
          </w:tcPr>
          <w:p w14:paraId="167E2969"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North Wall</w:t>
            </w:r>
          </w:p>
        </w:tc>
        <w:tc>
          <w:tcPr>
            <w:tcW w:w="1530" w:type="dxa"/>
            <w:tcBorders>
              <w:top w:val="nil"/>
              <w:left w:val="nil"/>
              <w:bottom w:val="nil"/>
              <w:right w:val="nil"/>
            </w:tcBorders>
            <w:shd w:val="clear" w:color="auto" w:fill="auto"/>
            <w:noWrap/>
            <w:vAlign w:val="bottom"/>
            <w:hideMark/>
          </w:tcPr>
          <w:p w14:paraId="0107573F"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South Wall</w:t>
            </w:r>
          </w:p>
        </w:tc>
        <w:tc>
          <w:tcPr>
            <w:tcW w:w="1620" w:type="dxa"/>
            <w:tcBorders>
              <w:top w:val="nil"/>
              <w:left w:val="nil"/>
              <w:bottom w:val="nil"/>
              <w:right w:val="nil"/>
            </w:tcBorders>
            <w:shd w:val="clear" w:color="auto" w:fill="auto"/>
            <w:noWrap/>
            <w:vAlign w:val="bottom"/>
            <w:hideMark/>
          </w:tcPr>
          <w:p w14:paraId="11AAC4E9"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Bottom</w:t>
            </w:r>
          </w:p>
        </w:tc>
        <w:tc>
          <w:tcPr>
            <w:tcW w:w="1530" w:type="dxa"/>
            <w:tcBorders>
              <w:top w:val="nil"/>
              <w:left w:val="nil"/>
              <w:bottom w:val="nil"/>
              <w:right w:val="nil"/>
            </w:tcBorders>
            <w:shd w:val="clear" w:color="auto" w:fill="auto"/>
            <w:noWrap/>
            <w:vAlign w:val="bottom"/>
            <w:hideMark/>
          </w:tcPr>
          <w:p w14:paraId="5F50DAE3"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AMP-100</w:t>
            </w:r>
          </w:p>
        </w:tc>
      </w:tr>
      <w:tr w:rsidR="00CA6C38" w:rsidRPr="00CA6C38" w14:paraId="17AD17B9" w14:textId="77777777" w:rsidTr="00CA6C38">
        <w:trPr>
          <w:trHeight w:val="300"/>
        </w:trPr>
        <w:tc>
          <w:tcPr>
            <w:tcW w:w="702" w:type="dxa"/>
            <w:tcBorders>
              <w:top w:val="nil"/>
              <w:left w:val="nil"/>
              <w:bottom w:val="single" w:sz="4" w:space="0" w:color="auto"/>
              <w:right w:val="nil"/>
            </w:tcBorders>
            <w:shd w:val="clear" w:color="auto" w:fill="auto"/>
            <w:noWrap/>
            <w:vAlign w:val="bottom"/>
            <w:hideMark/>
          </w:tcPr>
          <w:p w14:paraId="31EB1D1E" w14:textId="77777777"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Exp 7</w:t>
            </w:r>
          </w:p>
        </w:tc>
        <w:tc>
          <w:tcPr>
            <w:tcW w:w="2541" w:type="dxa"/>
            <w:tcBorders>
              <w:top w:val="nil"/>
              <w:left w:val="nil"/>
              <w:bottom w:val="single" w:sz="4" w:space="0" w:color="auto"/>
              <w:right w:val="nil"/>
            </w:tcBorders>
            <w:shd w:val="clear" w:color="auto" w:fill="auto"/>
            <w:noWrap/>
            <w:vAlign w:val="bottom"/>
            <w:hideMark/>
          </w:tcPr>
          <w:p w14:paraId="23C8D560" w14:textId="77777777"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Plate</w:t>
            </w:r>
          </w:p>
        </w:tc>
        <w:tc>
          <w:tcPr>
            <w:tcW w:w="1094" w:type="dxa"/>
            <w:tcBorders>
              <w:top w:val="nil"/>
              <w:left w:val="nil"/>
              <w:bottom w:val="single" w:sz="4" w:space="0" w:color="auto"/>
              <w:right w:val="nil"/>
            </w:tcBorders>
            <w:shd w:val="clear" w:color="auto" w:fill="auto"/>
            <w:noWrap/>
            <w:vAlign w:val="bottom"/>
            <w:hideMark/>
          </w:tcPr>
          <w:p w14:paraId="6AAE96AB"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w:t>
            </w:r>
          </w:p>
        </w:tc>
        <w:tc>
          <w:tcPr>
            <w:tcW w:w="1333" w:type="dxa"/>
            <w:tcBorders>
              <w:top w:val="nil"/>
              <w:left w:val="nil"/>
              <w:bottom w:val="single" w:sz="4" w:space="0" w:color="auto"/>
              <w:right w:val="nil"/>
            </w:tcBorders>
            <w:shd w:val="clear" w:color="auto" w:fill="auto"/>
            <w:noWrap/>
            <w:vAlign w:val="bottom"/>
            <w:hideMark/>
          </w:tcPr>
          <w:p w14:paraId="46D7134F"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41</w:t>
            </w:r>
          </w:p>
        </w:tc>
        <w:tc>
          <w:tcPr>
            <w:tcW w:w="1170" w:type="dxa"/>
            <w:tcBorders>
              <w:top w:val="nil"/>
              <w:left w:val="nil"/>
              <w:bottom w:val="single" w:sz="4" w:space="0" w:color="auto"/>
              <w:right w:val="nil"/>
            </w:tcBorders>
            <w:shd w:val="clear" w:color="auto" w:fill="auto"/>
            <w:noWrap/>
            <w:vAlign w:val="bottom"/>
            <w:hideMark/>
          </w:tcPr>
          <w:p w14:paraId="440C9AD6"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23</w:t>
            </w:r>
          </w:p>
        </w:tc>
        <w:tc>
          <w:tcPr>
            <w:tcW w:w="1350" w:type="dxa"/>
            <w:tcBorders>
              <w:top w:val="nil"/>
              <w:left w:val="nil"/>
              <w:bottom w:val="single" w:sz="4" w:space="0" w:color="auto"/>
              <w:right w:val="nil"/>
            </w:tcBorders>
            <w:shd w:val="clear" w:color="auto" w:fill="auto"/>
            <w:noWrap/>
            <w:vAlign w:val="bottom"/>
            <w:hideMark/>
          </w:tcPr>
          <w:p w14:paraId="329CD51E"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820</w:t>
            </w:r>
          </w:p>
        </w:tc>
        <w:tc>
          <w:tcPr>
            <w:tcW w:w="1530" w:type="dxa"/>
            <w:tcBorders>
              <w:top w:val="nil"/>
              <w:left w:val="nil"/>
              <w:bottom w:val="single" w:sz="4" w:space="0" w:color="auto"/>
              <w:right w:val="nil"/>
            </w:tcBorders>
            <w:shd w:val="clear" w:color="auto" w:fill="auto"/>
            <w:noWrap/>
            <w:vAlign w:val="bottom"/>
            <w:hideMark/>
          </w:tcPr>
          <w:p w14:paraId="45A89D6A"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11</w:t>
            </w:r>
          </w:p>
        </w:tc>
        <w:tc>
          <w:tcPr>
            <w:tcW w:w="1620" w:type="dxa"/>
            <w:tcBorders>
              <w:top w:val="nil"/>
              <w:left w:val="nil"/>
              <w:bottom w:val="single" w:sz="4" w:space="0" w:color="auto"/>
              <w:right w:val="nil"/>
            </w:tcBorders>
            <w:shd w:val="clear" w:color="auto" w:fill="auto"/>
            <w:noWrap/>
            <w:vAlign w:val="bottom"/>
            <w:hideMark/>
          </w:tcPr>
          <w:p w14:paraId="70ABCA37"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55</w:t>
            </w:r>
          </w:p>
        </w:tc>
        <w:tc>
          <w:tcPr>
            <w:tcW w:w="1530" w:type="dxa"/>
            <w:tcBorders>
              <w:top w:val="nil"/>
              <w:left w:val="nil"/>
              <w:bottom w:val="single" w:sz="4" w:space="0" w:color="auto"/>
              <w:right w:val="nil"/>
            </w:tcBorders>
            <w:shd w:val="clear" w:color="auto" w:fill="auto"/>
            <w:noWrap/>
            <w:vAlign w:val="bottom"/>
            <w:hideMark/>
          </w:tcPr>
          <w:p w14:paraId="0979909A"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52</w:t>
            </w:r>
          </w:p>
        </w:tc>
      </w:tr>
      <w:tr w:rsidR="00CA6C38" w:rsidRPr="00CA6C38" w14:paraId="67D1E86E" w14:textId="77777777" w:rsidTr="00CA6C38">
        <w:trPr>
          <w:trHeight w:val="300"/>
        </w:trPr>
        <w:tc>
          <w:tcPr>
            <w:tcW w:w="702" w:type="dxa"/>
            <w:tcBorders>
              <w:top w:val="nil"/>
              <w:left w:val="nil"/>
              <w:bottom w:val="single" w:sz="4" w:space="0" w:color="auto"/>
              <w:right w:val="nil"/>
            </w:tcBorders>
            <w:shd w:val="clear" w:color="auto" w:fill="auto"/>
            <w:noWrap/>
            <w:vAlign w:val="bottom"/>
            <w:hideMark/>
          </w:tcPr>
          <w:p w14:paraId="6673DB63" w14:textId="77777777"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Exp 8</w:t>
            </w:r>
          </w:p>
        </w:tc>
        <w:tc>
          <w:tcPr>
            <w:tcW w:w="2541" w:type="dxa"/>
            <w:tcBorders>
              <w:top w:val="nil"/>
              <w:left w:val="nil"/>
              <w:bottom w:val="single" w:sz="4" w:space="0" w:color="auto"/>
              <w:right w:val="nil"/>
            </w:tcBorders>
            <w:shd w:val="clear" w:color="auto" w:fill="auto"/>
            <w:noWrap/>
            <w:vAlign w:val="bottom"/>
            <w:hideMark/>
          </w:tcPr>
          <w:p w14:paraId="05B4543D" w14:textId="77777777"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Plate&amp;SC3</w:t>
            </w:r>
          </w:p>
        </w:tc>
        <w:tc>
          <w:tcPr>
            <w:tcW w:w="1094" w:type="dxa"/>
            <w:tcBorders>
              <w:top w:val="nil"/>
              <w:left w:val="nil"/>
              <w:bottom w:val="single" w:sz="4" w:space="0" w:color="auto"/>
              <w:right w:val="nil"/>
            </w:tcBorders>
            <w:shd w:val="clear" w:color="auto" w:fill="auto"/>
            <w:noWrap/>
            <w:vAlign w:val="bottom"/>
            <w:hideMark/>
          </w:tcPr>
          <w:p w14:paraId="72105185"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w:t>
            </w:r>
          </w:p>
        </w:tc>
        <w:tc>
          <w:tcPr>
            <w:tcW w:w="1333" w:type="dxa"/>
            <w:tcBorders>
              <w:top w:val="nil"/>
              <w:left w:val="nil"/>
              <w:bottom w:val="single" w:sz="4" w:space="0" w:color="auto"/>
              <w:right w:val="nil"/>
            </w:tcBorders>
            <w:shd w:val="clear" w:color="auto" w:fill="auto"/>
            <w:noWrap/>
            <w:vAlign w:val="bottom"/>
            <w:hideMark/>
          </w:tcPr>
          <w:p w14:paraId="77143F58"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34</w:t>
            </w:r>
          </w:p>
        </w:tc>
        <w:tc>
          <w:tcPr>
            <w:tcW w:w="1170" w:type="dxa"/>
            <w:tcBorders>
              <w:top w:val="nil"/>
              <w:left w:val="nil"/>
              <w:bottom w:val="single" w:sz="4" w:space="0" w:color="auto"/>
              <w:right w:val="nil"/>
            </w:tcBorders>
            <w:shd w:val="clear" w:color="auto" w:fill="auto"/>
            <w:noWrap/>
            <w:vAlign w:val="bottom"/>
            <w:hideMark/>
          </w:tcPr>
          <w:p w14:paraId="5ECEFFB0"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7</w:t>
            </w:r>
          </w:p>
        </w:tc>
        <w:tc>
          <w:tcPr>
            <w:tcW w:w="1350" w:type="dxa"/>
            <w:tcBorders>
              <w:top w:val="nil"/>
              <w:left w:val="nil"/>
              <w:bottom w:val="single" w:sz="4" w:space="0" w:color="auto"/>
              <w:right w:val="nil"/>
            </w:tcBorders>
            <w:shd w:val="clear" w:color="auto" w:fill="auto"/>
            <w:noWrap/>
            <w:vAlign w:val="bottom"/>
            <w:hideMark/>
          </w:tcPr>
          <w:p w14:paraId="4633F25B"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277</w:t>
            </w:r>
          </w:p>
        </w:tc>
        <w:tc>
          <w:tcPr>
            <w:tcW w:w="1530" w:type="dxa"/>
            <w:tcBorders>
              <w:top w:val="nil"/>
              <w:left w:val="nil"/>
              <w:bottom w:val="single" w:sz="4" w:space="0" w:color="auto"/>
              <w:right w:val="nil"/>
            </w:tcBorders>
            <w:shd w:val="clear" w:color="auto" w:fill="auto"/>
            <w:noWrap/>
            <w:vAlign w:val="bottom"/>
            <w:hideMark/>
          </w:tcPr>
          <w:p w14:paraId="51E56AB8"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8</w:t>
            </w:r>
          </w:p>
        </w:tc>
        <w:tc>
          <w:tcPr>
            <w:tcW w:w="1620" w:type="dxa"/>
            <w:tcBorders>
              <w:top w:val="nil"/>
              <w:left w:val="nil"/>
              <w:bottom w:val="single" w:sz="4" w:space="0" w:color="auto"/>
              <w:right w:val="nil"/>
            </w:tcBorders>
            <w:shd w:val="clear" w:color="auto" w:fill="auto"/>
            <w:noWrap/>
            <w:vAlign w:val="bottom"/>
            <w:hideMark/>
          </w:tcPr>
          <w:p w14:paraId="693BF0A1"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29</w:t>
            </w:r>
          </w:p>
        </w:tc>
        <w:tc>
          <w:tcPr>
            <w:tcW w:w="1530" w:type="dxa"/>
            <w:tcBorders>
              <w:top w:val="nil"/>
              <w:left w:val="nil"/>
              <w:bottom w:val="single" w:sz="4" w:space="0" w:color="auto"/>
              <w:right w:val="nil"/>
            </w:tcBorders>
            <w:shd w:val="clear" w:color="auto" w:fill="auto"/>
            <w:noWrap/>
            <w:vAlign w:val="bottom"/>
            <w:hideMark/>
          </w:tcPr>
          <w:p w14:paraId="3B8B3DE2"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35</w:t>
            </w:r>
          </w:p>
        </w:tc>
      </w:tr>
      <w:tr w:rsidR="00CA6C38" w:rsidRPr="00CA6C38" w14:paraId="1B73C24D" w14:textId="77777777" w:rsidTr="00CA6C38">
        <w:trPr>
          <w:trHeight w:val="300"/>
        </w:trPr>
        <w:tc>
          <w:tcPr>
            <w:tcW w:w="702" w:type="dxa"/>
            <w:tcBorders>
              <w:top w:val="nil"/>
              <w:left w:val="nil"/>
              <w:bottom w:val="single" w:sz="4" w:space="0" w:color="auto"/>
              <w:right w:val="nil"/>
            </w:tcBorders>
            <w:shd w:val="clear" w:color="auto" w:fill="auto"/>
            <w:noWrap/>
            <w:vAlign w:val="bottom"/>
            <w:hideMark/>
          </w:tcPr>
          <w:p w14:paraId="7ACEC249" w14:textId="77777777"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Exp 9</w:t>
            </w:r>
          </w:p>
        </w:tc>
        <w:tc>
          <w:tcPr>
            <w:tcW w:w="2541" w:type="dxa"/>
            <w:tcBorders>
              <w:top w:val="nil"/>
              <w:left w:val="nil"/>
              <w:bottom w:val="single" w:sz="4" w:space="0" w:color="auto"/>
              <w:right w:val="nil"/>
            </w:tcBorders>
            <w:shd w:val="clear" w:color="auto" w:fill="auto"/>
            <w:noWrap/>
            <w:vAlign w:val="bottom"/>
            <w:hideMark/>
          </w:tcPr>
          <w:p w14:paraId="69007429" w14:textId="77777777"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Plate&amp;SC3&amp;SB2</w:t>
            </w:r>
          </w:p>
        </w:tc>
        <w:tc>
          <w:tcPr>
            <w:tcW w:w="1094" w:type="dxa"/>
            <w:tcBorders>
              <w:top w:val="nil"/>
              <w:left w:val="nil"/>
              <w:bottom w:val="single" w:sz="4" w:space="0" w:color="auto"/>
              <w:right w:val="nil"/>
            </w:tcBorders>
            <w:shd w:val="clear" w:color="auto" w:fill="auto"/>
            <w:noWrap/>
            <w:vAlign w:val="bottom"/>
            <w:hideMark/>
          </w:tcPr>
          <w:p w14:paraId="51753CA8"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0</w:t>
            </w:r>
          </w:p>
        </w:tc>
        <w:tc>
          <w:tcPr>
            <w:tcW w:w="1333" w:type="dxa"/>
            <w:tcBorders>
              <w:top w:val="nil"/>
              <w:left w:val="nil"/>
              <w:bottom w:val="single" w:sz="4" w:space="0" w:color="auto"/>
              <w:right w:val="nil"/>
            </w:tcBorders>
            <w:shd w:val="clear" w:color="auto" w:fill="auto"/>
            <w:noWrap/>
            <w:vAlign w:val="bottom"/>
            <w:hideMark/>
          </w:tcPr>
          <w:p w14:paraId="19A4EB3A"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39</w:t>
            </w:r>
          </w:p>
        </w:tc>
        <w:tc>
          <w:tcPr>
            <w:tcW w:w="1170" w:type="dxa"/>
            <w:tcBorders>
              <w:top w:val="nil"/>
              <w:left w:val="nil"/>
              <w:bottom w:val="single" w:sz="4" w:space="0" w:color="auto"/>
              <w:right w:val="nil"/>
            </w:tcBorders>
            <w:shd w:val="clear" w:color="auto" w:fill="auto"/>
            <w:noWrap/>
            <w:vAlign w:val="bottom"/>
            <w:hideMark/>
          </w:tcPr>
          <w:p w14:paraId="66E0BCA7"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7</w:t>
            </w:r>
          </w:p>
        </w:tc>
        <w:tc>
          <w:tcPr>
            <w:tcW w:w="1350" w:type="dxa"/>
            <w:tcBorders>
              <w:top w:val="nil"/>
              <w:left w:val="nil"/>
              <w:bottom w:val="single" w:sz="4" w:space="0" w:color="auto"/>
              <w:right w:val="nil"/>
            </w:tcBorders>
            <w:shd w:val="clear" w:color="auto" w:fill="auto"/>
            <w:noWrap/>
            <w:vAlign w:val="bottom"/>
            <w:hideMark/>
          </w:tcPr>
          <w:p w14:paraId="56B22F6E"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110</w:t>
            </w:r>
          </w:p>
        </w:tc>
        <w:tc>
          <w:tcPr>
            <w:tcW w:w="1530" w:type="dxa"/>
            <w:tcBorders>
              <w:top w:val="nil"/>
              <w:left w:val="nil"/>
              <w:bottom w:val="single" w:sz="4" w:space="0" w:color="auto"/>
              <w:right w:val="nil"/>
            </w:tcBorders>
            <w:shd w:val="clear" w:color="auto" w:fill="auto"/>
            <w:noWrap/>
            <w:vAlign w:val="bottom"/>
            <w:hideMark/>
          </w:tcPr>
          <w:p w14:paraId="0CD263DC"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6</w:t>
            </w:r>
          </w:p>
        </w:tc>
        <w:tc>
          <w:tcPr>
            <w:tcW w:w="1620" w:type="dxa"/>
            <w:tcBorders>
              <w:top w:val="nil"/>
              <w:left w:val="nil"/>
              <w:bottom w:val="single" w:sz="4" w:space="0" w:color="auto"/>
              <w:right w:val="nil"/>
            </w:tcBorders>
            <w:shd w:val="clear" w:color="auto" w:fill="auto"/>
            <w:noWrap/>
            <w:vAlign w:val="bottom"/>
            <w:hideMark/>
          </w:tcPr>
          <w:p w14:paraId="7E4D9AAD"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33</w:t>
            </w:r>
          </w:p>
        </w:tc>
        <w:tc>
          <w:tcPr>
            <w:tcW w:w="1530" w:type="dxa"/>
            <w:tcBorders>
              <w:top w:val="nil"/>
              <w:left w:val="nil"/>
              <w:bottom w:val="single" w:sz="4" w:space="0" w:color="auto"/>
              <w:right w:val="nil"/>
            </w:tcBorders>
            <w:shd w:val="clear" w:color="auto" w:fill="auto"/>
            <w:noWrap/>
            <w:vAlign w:val="bottom"/>
            <w:hideMark/>
          </w:tcPr>
          <w:p w14:paraId="0233E20D" w14:textId="77777777" w:rsidR="00CA6C38" w:rsidRPr="00CA6C38" w:rsidRDefault="00CA6C38" w:rsidP="00B62C0A">
            <w:pPr>
              <w:spacing w:after="0" w:line="240" w:lineRule="auto"/>
              <w:jc w:val="center"/>
              <w:rPr>
                <w:rFonts w:ascii="Calibri" w:eastAsia="Times New Roman" w:hAnsi="Calibri" w:cs="Calibri"/>
                <w:color w:val="000000"/>
              </w:rPr>
            </w:pPr>
            <w:r w:rsidRPr="00CA6C38">
              <w:rPr>
                <w:rFonts w:ascii="Calibri" w:eastAsia="Times New Roman" w:hAnsi="Calibri" w:cs="Calibri"/>
                <w:color w:val="000000"/>
              </w:rPr>
              <w:t>35</w:t>
            </w:r>
          </w:p>
        </w:tc>
      </w:tr>
      <w:tr w:rsidR="006E52D3" w:rsidRPr="00CA6C38" w14:paraId="2A4B15EA" w14:textId="77777777" w:rsidTr="0067391B">
        <w:trPr>
          <w:trHeight w:val="300"/>
        </w:trPr>
        <w:tc>
          <w:tcPr>
            <w:tcW w:w="702" w:type="dxa"/>
            <w:tcBorders>
              <w:top w:val="nil"/>
              <w:left w:val="nil"/>
              <w:bottom w:val="nil"/>
              <w:right w:val="nil"/>
            </w:tcBorders>
            <w:shd w:val="clear" w:color="auto" w:fill="auto"/>
            <w:noWrap/>
            <w:vAlign w:val="bottom"/>
            <w:hideMark/>
          </w:tcPr>
          <w:p w14:paraId="42F1B295" w14:textId="77777777" w:rsidR="006E52D3" w:rsidRPr="00CA6C38" w:rsidRDefault="006E52D3" w:rsidP="00CA6C38">
            <w:pPr>
              <w:spacing w:after="0" w:line="240" w:lineRule="auto"/>
              <w:jc w:val="right"/>
              <w:rPr>
                <w:rFonts w:ascii="Calibri" w:eastAsia="Times New Roman" w:hAnsi="Calibri" w:cs="Calibri"/>
                <w:color w:val="000000"/>
              </w:rPr>
            </w:pPr>
          </w:p>
        </w:tc>
        <w:tc>
          <w:tcPr>
            <w:tcW w:w="12168" w:type="dxa"/>
            <w:gridSpan w:val="8"/>
            <w:tcBorders>
              <w:top w:val="nil"/>
              <w:left w:val="nil"/>
              <w:bottom w:val="nil"/>
              <w:right w:val="nil"/>
            </w:tcBorders>
            <w:shd w:val="clear" w:color="auto" w:fill="auto"/>
            <w:noWrap/>
            <w:vAlign w:val="bottom"/>
            <w:hideMark/>
          </w:tcPr>
          <w:p w14:paraId="1397314D" w14:textId="74531A65" w:rsidR="006E52D3" w:rsidRPr="00CA6C38" w:rsidRDefault="006E52D3" w:rsidP="006E52D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Table </w:t>
            </w:r>
          </w:p>
        </w:tc>
      </w:tr>
      <w:tr w:rsidR="00CA6C38" w:rsidRPr="00CA6C38" w14:paraId="32C91228" w14:textId="77777777" w:rsidTr="00CA6C38">
        <w:trPr>
          <w:trHeight w:val="300"/>
        </w:trPr>
        <w:tc>
          <w:tcPr>
            <w:tcW w:w="8190" w:type="dxa"/>
            <w:gridSpan w:val="6"/>
            <w:tcBorders>
              <w:top w:val="nil"/>
              <w:left w:val="nil"/>
              <w:bottom w:val="nil"/>
              <w:right w:val="nil"/>
            </w:tcBorders>
            <w:shd w:val="clear" w:color="auto" w:fill="auto"/>
            <w:noWrap/>
            <w:vAlign w:val="bottom"/>
            <w:hideMark/>
          </w:tcPr>
          <w:p w14:paraId="1D947BAA" w14:textId="71415AA3" w:rsidR="00CA6C38" w:rsidRPr="00CA6C38" w:rsidRDefault="00CA6C38" w:rsidP="00CA6C38">
            <w:pPr>
              <w:spacing w:after="0" w:line="240" w:lineRule="auto"/>
              <w:rPr>
                <w:rFonts w:ascii="Calibri" w:eastAsia="Times New Roman" w:hAnsi="Calibri" w:cs="Calibri"/>
                <w:color w:val="000000"/>
              </w:rPr>
            </w:pPr>
            <w:r w:rsidRPr="00CA6C38">
              <w:rPr>
                <w:rFonts w:ascii="Calibri" w:eastAsia="Times New Roman" w:hAnsi="Calibri" w:cs="Calibri"/>
                <w:color w:val="000000"/>
              </w:rPr>
              <w:t xml:space="preserve">Note: The North Wall reading is directly in line with the </w:t>
            </w:r>
            <w:r w:rsidR="00013ABF">
              <w:rPr>
                <w:rFonts w:ascii="Calibri" w:eastAsia="Times New Roman" w:hAnsi="Calibri" w:cs="Calibri"/>
                <w:color w:val="000000"/>
              </w:rPr>
              <w:t xml:space="preserve">source </w:t>
            </w:r>
            <w:r w:rsidRPr="00CA6C38">
              <w:rPr>
                <w:rFonts w:ascii="Calibri" w:eastAsia="Times New Roman" w:hAnsi="Calibri" w:cs="Calibri"/>
                <w:color w:val="000000"/>
              </w:rPr>
              <w:t>window</w:t>
            </w:r>
          </w:p>
        </w:tc>
        <w:tc>
          <w:tcPr>
            <w:tcW w:w="1530" w:type="dxa"/>
            <w:tcBorders>
              <w:top w:val="nil"/>
              <w:left w:val="nil"/>
              <w:bottom w:val="nil"/>
              <w:right w:val="nil"/>
            </w:tcBorders>
            <w:shd w:val="clear" w:color="auto" w:fill="auto"/>
            <w:noWrap/>
            <w:vAlign w:val="bottom"/>
            <w:hideMark/>
          </w:tcPr>
          <w:p w14:paraId="6458F170" w14:textId="77777777" w:rsidR="00CA6C38" w:rsidRPr="00CA6C38" w:rsidRDefault="00CA6C38" w:rsidP="00CA6C38">
            <w:pPr>
              <w:spacing w:after="0" w:line="240" w:lineRule="auto"/>
              <w:rPr>
                <w:rFonts w:ascii="Calibri" w:eastAsia="Times New Roman" w:hAnsi="Calibri" w:cs="Calibri"/>
                <w:color w:val="000000"/>
              </w:rPr>
            </w:pPr>
          </w:p>
        </w:tc>
        <w:tc>
          <w:tcPr>
            <w:tcW w:w="1620" w:type="dxa"/>
            <w:tcBorders>
              <w:top w:val="nil"/>
              <w:left w:val="nil"/>
              <w:bottom w:val="nil"/>
              <w:right w:val="nil"/>
            </w:tcBorders>
            <w:shd w:val="clear" w:color="auto" w:fill="auto"/>
            <w:noWrap/>
            <w:vAlign w:val="bottom"/>
            <w:hideMark/>
          </w:tcPr>
          <w:p w14:paraId="433336DF" w14:textId="77777777" w:rsidR="00CA6C38" w:rsidRPr="00CA6C38" w:rsidRDefault="00CA6C38" w:rsidP="00CA6C38">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noWrap/>
            <w:vAlign w:val="bottom"/>
            <w:hideMark/>
          </w:tcPr>
          <w:p w14:paraId="1ECCD30B" w14:textId="77777777" w:rsidR="00CA6C38" w:rsidRPr="00CA6C38" w:rsidRDefault="00CA6C38" w:rsidP="00CA6C38">
            <w:pPr>
              <w:spacing w:after="0" w:line="240" w:lineRule="auto"/>
              <w:rPr>
                <w:rFonts w:ascii="Times New Roman" w:eastAsia="Times New Roman" w:hAnsi="Times New Roman" w:cs="Times New Roman"/>
                <w:sz w:val="20"/>
                <w:szCs w:val="20"/>
              </w:rPr>
            </w:pPr>
          </w:p>
        </w:tc>
      </w:tr>
    </w:tbl>
    <w:p w14:paraId="2BB00B04" w14:textId="48EE8E89" w:rsidR="000203D2" w:rsidRDefault="00002184" w:rsidP="00002184">
      <w:pPr>
        <w:pStyle w:val="ListParagraph"/>
        <w:rPr>
          <w:rFonts w:ascii="Arial" w:hAnsi="Arial" w:cs="Arial"/>
          <w:sz w:val="24"/>
          <w:szCs w:val="24"/>
        </w:rPr>
      </w:pPr>
      <w:r>
        <w:rPr>
          <w:rFonts w:ascii="Arial" w:hAnsi="Arial" w:cs="Arial"/>
          <w:sz w:val="24"/>
          <w:szCs w:val="24"/>
        </w:rPr>
        <w:t>Table 1</w:t>
      </w:r>
      <w:r w:rsidR="00575894">
        <w:rPr>
          <w:rFonts w:ascii="Arial" w:hAnsi="Arial" w:cs="Arial"/>
          <w:sz w:val="24"/>
          <w:szCs w:val="24"/>
        </w:rPr>
        <w:t>1</w:t>
      </w:r>
    </w:p>
    <w:p w14:paraId="278C64CC" w14:textId="77777777" w:rsidR="00774BD9" w:rsidRDefault="00774BD9" w:rsidP="00A35052">
      <w:pPr>
        <w:pStyle w:val="ListParagraph"/>
        <w:rPr>
          <w:rFonts w:ascii="Arial" w:hAnsi="Arial" w:cs="Arial"/>
          <w:sz w:val="24"/>
          <w:szCs w:val="24"/>
        </w:rPr>
      </w:pPr>
    </w:p>
    <w:p w14:paraId="4ADB8259" w14:textId="787E7CF3" w:rsidR="00002184" w:rsidRDefault="00002184" w:rsidP="00A35052">
      <w:pPr>
        <w:pStyle w:val="ListParagraph"/>
        <w:rPr>
          <w:rFonts w:ascii="Arial" w:hAnsi="Arial" w:cs="Arial"/>
          <w:sz w:val="24"/>
          <w:szCs w:val="24"/>
        </w:rPr>
        <w:sectPr w:rsidR="00002184" w:rsidSect="00CA6C38">
          <w:pgSz w:w="15840" w:h="12240" w:orient="landscape"/>
          <w:pgMar w:top="1440" w:right="1440" w:bottom="1440" w:left="1440" w:header="720" w:footer="720" w:gutter="0"/>
          <w:cols w:space="720"/>
          <w:docGrid w:linePitch="360"/>
        </w:sectPr>
      </w:pPr>
    </w:p>
    <w:p w14:paraId="507C73B5" w14:textId="77777777" w:rsidR="006E52D3" w:rsidRDefault="006E52D3" w:rsidP="00527B46">
      <w:pPr>
        <w:pStyle w:val="ListParagraph"/>
        <w:ind w:left="0"/>
        <w:rPr>
          <w:rFonts w:ascii="Arial" w:hAnsi="Arial" w:cs="Arial"/>
          <w:b/>
          <w:sz w:val="24"/>
          <w:szCs w:val="24"/>
          <w:u w:val="single"/>
        </w:rPr>
      </w:pPr>
    </w:p>
    <w:p w14:paraId="51D42CD1" w14:textId="54A4C73E" w:rsidR="00C4124F" w:rsidRDefault="00C4124F" w:rsidP="00527B46">
      <w:pPr>
        <w:pStyle w:val="ListParagraph"/>
        <w:ind w:left="0"/>
        <w:rPr>
          <w:rFonts w:ascii="Arial" w:hAnsi="Arial" w:cs="Arial"/>
          <w:sz w:val="24"/>
          <w:szCs w:val="24"/>
        </w:rPr>
      </w:pPr>
      <w:r>
        <w:rPr>
          <w:rFonts w:ascii="Arial" w:hAnsi="Arial" w:cs="Arial"/>
          <w:b/>
          <w:sz w:val="24"/>
          <w:szCs w:val="24"/>
          <w:u w:val="single"/>
        </w:rPr>
        <w:t>Critical Thinking:</w:t>
      </w:r>
    </w:p>
    <w:p w14:paraId="0D7FB293" w14:textId="4DFD876D" w:rsidR="00774BD9" w:rsidRDefault="00774BD9" w:rsidP="00A35052">
      <w:pPr>
        <w:pStyle w:val="ListParagraph"/>
        <w:rPr>
          <w:rFonts w:ascii="Arial" w:hAnsi="Arial" w:cs="Arial"/>
          <w:sz w:val="24"/>
          <w:szCs w:val="24"/>
        </w:rPr>
      </w:pPr>
      <w:proofErr w:type="gramStart"/>
      <w:r>
        <w:rPr>
          <w:rFonts w:ascii="Arial" w:hAnsi="Arial" w:cs="Arial"/>
          <w:sz w:val="24"/>
          <w:szCs w:val="24"/>
        </w:rPr>
        <w:t>In order to</w:t>
      </w:r>
      <w:proofErr w:type="gramEnd"/>
      <w:r>
        <w:rPr>
          <w:rFonts w:ascii="Arial" w:hAnsi="Arial" w:cs="Arial"/>
          <w:sz w:val="24"/>
          <w:szCs w:val="24"/>
        </w:rPr>
        <w:t xml:space="preserve"> achieve a 2 </w:t>
      </w:r>
      <w:proofErr w:type="spellStart"/>
      <w:r>
        <w:rPr>
          <w:rFonts w:ascii="Arial" w:hAnsi="Arial" w:cs="Arial"/>
          <w:sz w:val="24"/>
          <w:szCs w:val="24"/>
        </w:rPr>
        <w:t>mRem</w:t>
      </w:r>
      <w:proofErr w:type="spellEnd"/>
      <w:r>
        <w:rPr>
          <w:rFonts w:ascii="Arial" w:hAnsi="Arial" w:cs="Arial"/>
          <w:sz w:val="24"/>
          <w:szCs w:val="24"/>
        </w:rPr>
        <w:t>/</w:t>
      </w:r>
      <w:proofErr w:type="spellStart"/>
      <w:r>
        <w:rPr>
          <w:rFonts w:ascii="Arial" w:hAnsi="Arial" w:cs="Arial"/>
          <w:sz w:val="24"/>
          <w:szCs w:val="24"/>
        </w:rPr>
        <w:t>hr</w:t>
      </w:r>
      <w:proofErr w:type="spellEnd"/>
      <w:r>
        <w:rPr>
          <w:rFonts w:ascii="Arial" w:hAnsi="Arial" w:cs="Arial"/>
          <w:sz w:val="24"/>
          <w:szCs w:val="24"/>
        </w:rPr>
        <w:t xml:space="preserve"> boundary from the highest readings taken, in line with the source window, the distances required are as follows:</w:t>
      </w:r>
    </w:p>
    <w:tbl>
      <w:tblPr>
        <w:tblW w:w="7920" w:type="dxa"/>
        <w:tblLook w:val="04A0" w:firstRow="1" w:lastRow="0" w:firstColumn="1" w:lastColumn="0" w:noHBand="0" w:noVBand="1"/>
      </w:tblPr>
      <w:tblGrid>
        <w:gridCol w:w="810"/>
        <w:gridCol w:w="2700"/>
        <w:gridCol w:w="2070"/>
        <w:gridCol w:w="2340"/>
      </w:tblGrid>
      <w:tr w:rsidR="00774BD9" w:rsidRPr="00774BD9" w14:paraId="513C5F7A" w14:textId="77777777" w:rsidTr="00774BD9">
        <w:trPr>
          <w:trHeight w:val="300"/>
        </w:trPr>
        <w:tc>
          <w:tcPr>
            <w:tcW w:w="7920" w:type="dxa"/>
            <w:gridSpan w:val="4"/>
            <w:tcBorders>
              <w:top w:val="nil"/>
              <w:left w:val="nil"/>
              <w:bottom w:val="nil"/>
              <w:right w:val="nil"/>
            </w:tcBorders>
            <w:shd w:val="clear" w:color="auto" w:fill="auto"/>
            <w:noWrap/>
            <w:vAlign w:val="bottom"/>
            <w:hideMark/>
          </w:tcPr>
          <w:p w14:paraId="24FB2161" w14:textId="77777777" w:rsidR="00774BD9" w:rsidRPr="00774BD9" w:rsidRDefault="00774BD9" w:rsidP="00774BD9">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 xml:space="preserve">All Dose Rates in </w:t>
            </w:r>
            <w:proofErr w:type="spellStart"/>
            <w:r w:rsidRPr="00774BD9">
              <w:rPr>
                <w:rFonts w:ascii="Calibri" w:eastAsia="Times New Roman" w:hAnsi="Calibri" w:cs="Calibri"/>
                <w:color w:val="000000"/>
              </w:rPr>
              <w:t>mRem</w:t>
            </w:r>
            <w:proofErr w:type="spellEnd"/>
            <w:r w:rsidRPr="00774BD9">
              <w:rPr>
                <w:rFonts w:ascii="Calibri" w:eastAsia="Times New Roman" w:hAnsi="Calibri" w:cs="Calibri"/>
                <w:color w:val="000000"/>
              </w:rPr>
              <w:t>/</w:t>
            </w:r>
            <w:proofErr w:type="spellStart"/>
            <w:r w:rsidRPr="00774BD9">
              <w:rPr>
                <w:rFonts w:ascii="Calibri" w:eastAsia="Times New Roman" w:hAnsi="Calibri" w:cs="Calibri"/>
                <w:color w:val="000000"/>
              </w:rPr>
              <w:t>hr</w:t>
            </w:r>
            <w:proofErr w:type="spellEnd"/>
          </w:p>
        </w:tc>
      </w:tr>
      <w:tr w:rsidR="00774BD9" w:rsidRPr="00774BD9" w14:paraId="07358046" w14:textId="77777777" w:rsidTr="00774BD9">
        <w:trPr>
          <w:trHeight w:val="300"/>
        </w:trPr>
        <w:tc>
          <w:tcPr>
            <w:tcW w:w="810" w:type="dxa"/>
            <w:tcBorders>
              <w:top w:val="nil"/>
              <w:left w:val="nil"/>
              <w:bottom w:val="nil"/>
              <w:right w:val="nil"/>
            </w:tcBorders>
            <w:shd w:val="clear" w:color="auto" w:fill="auto"/>
            <w:noWrap/>
            <w:vAlign w:val="bottom"/>
            <w:hideMark/>
          </w:tcPr>
          <w:p w14:paraId="1427B1FA" w14:textId="77777777" w:rsidR="00774BD9" w:rsidRPr="00774BD9" w:rsidRDefault="00774BD9" w:rsidP="00774BD9">
            <w:pPr>
              <w:spacing w:after="0" w:line="240" w:lineRule="auto"/>
              <w:jc w:val="center"/>
              <w:rPr>
                <w:rFonts w:ascii="Calibri" w:eastAsia="Times New Roman" w:hAnsi="Calibri" w:cs="Calibri"/>
                <w:color w:val="000000"/>
              </w:rPr>
            </w:pPr>
          </w:p>
        </w:tc>
        <w:tc>
          <w:tcPr>
            <w:tcW w:w="2700" w:type="dxa"/>
            <w:tcBorders>
              <w:top w:val="nil"/>
              <w:left w:val="nil"/>
              <w:bottom w:val="nil"/>
              <w:right w:val="nil"/>
            </w:tcBorders>
            <w:shd w:val="clear" w:color="auto" w:fill="auto"/>
            <w:noWrap/>
            <w:vAlign w:val="bottom"/>
            <w:hideMark/>
          </w:tcPr>
          <w:p w14:paraId="51E37173"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Shielding Configuration</w:t>
            </w:r>
          </w:p>
        </w:tc>
        <w:tc>
          <w:tcPr>
            <w:tcW w:w="2070" w:type="dxa"/>
            <w:tcBorders>
              <w:top w:val="nil"/>
              <w:left w:val="nil"/>
              <w:bottom w:val="nil"/>
              <w:right w:val="nil"/>
            </w:tcBorders>
            <w:shd w:val="clear" w:color="auto" w:fill="auto"/>
            <w:noWrap/>
            <w:vAlign w:val="bottom"/>
            <w:hideMark/>
          </w:tcPr>
          <w:p w14:paraId="1D843A5F"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North Wall</w:t>
            </w:r>
          </w:p>
        </w:tc>
        <w:tc>
          <w:tcPr>
            <w:tcW w:w="2340" w:type="dxa"/>
            <w:tcBorders>
              <w:top w:val="nil"/>
              <w:left w:val="nil"/>
              <w:bottom w:val="nil"/>
              <w:right w:val="nil"/>
            </w:tcBorders>
            <w:shd w:val="clear" w:color="auto" w:fill="auto"/>
            <w:noWrap/>
            <w:vAlign w:val="bottom"/>
            <w:hideMark/>
          </w:tcPr>
          <w:p w14:paraId="74C01012"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Distance in Feet</w:t>
            </w:r>
          </w:p>
        </w:tc>
      </w:tr>
      <w:tr w:rsidR="00774BD9" w:rsidRPr="00774BD9" w14:paraId="292095BB"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2A86A91D"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1</w:t>
            </w:r>
          </w:p>
        </w:tc>
        <w:tc>
          <w:tcPr>
            <w:tcW w:w="2700" w:type="dxa"/>
            <w:tcBorders>
              <w:top w:val="nil"/>
              <w:left w:val="nil"/>
              <w:bottom w:val="single" w:sz="4" w:space="0" w:color="auto"/>
              <w:right w:val="nil"/>
            </w:tcBorders>
            <w:shd w:val="clear" w:color="auto" w:fill="auto"/>
            <w:noWrap/>
            <w:vAlign w:val="bottom"/>
            <w:hideMark/>
          </w:tcPr>
          <w:p w14:paraId="0B129368"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None</w:t>
            </w:r>
          </w:p>
        </w:tc>
        <w:tc>
          <w:tcPr>
            <w:tcW w:w="2070" w:type="dxa"/>
            <w:tcBorders>
              <w:top w:val="nil"/>
              <w:left w:val="nil"/>
              <w:bottom w:val="single" w:sz="4" w:space="0" w:color="auto"/>
              <w:right w:val="nil"/>
            </w:tcBorders>
            <w:shd w:val="clear" w:color="auto" w:fill="auto"/>
            <w:noWrap/>
            <w:vAlign w:val="bottom"/>
            <w:hideMark/>
          </w:tcPr>
          <w:p w14:paraId="62ADB666"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7600</w:t>
            </w:r>
          </w:p>
        </w:tc>
        <w:tc>
          <w:tcPr>
            <w:tcW w:w="2340" w:type="dxa"/>
            <w:tcBorders>
              <w:top w:val="nil"/>
              <w:left w:val="nil"/>
              <w:bottom w:val="single" w:sz="4" w:space="0" w:color="auto"/>
              <w:right w:val="nil"/>
            </w:tcBorders>
            <w:shd w:val="clear" w:color="auto" w:fill="auto"/>
            <w:noWrap/>
            <w:vAlign w:val="bottom"/>
            <w:hideMark/>
          </w:tcPr>
          <w:p w14:paraId="3D3B5B0B"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62</w:t>
            </w:r>
          </w:p>
        </w:tc>
      </w:tr>
      <w:tr w:rsidR="00774BD9" w:rsidRPr="00774BD9" w14:paraId="49996484"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621CED84"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2</w:t>
            </w:r>
          </w:p>
        </w:tc>
        <w:tc>
          <w:tcPr>
            <w:tcW w:w="2700" w:type="dxa"/>
            <w:tcBorders>
              <w:top w:val="nil"/>
              <w:left w:val="nil"/>
              <w:bottom w:val="single" w:sz="4" w:space="0" w:color="auto"/>
              <w:right w:val="nil"/>
            </w:tcBorders>
            <w:shd w:val="clear" w:color="auto" w:fill="auto"/>
            <w:noWrap/>
            <w:vAlign w:val="bottom"/>
            <w:hideMark/>
          </w:tcPr>
          <w:p w14:paraId="0AD0BED8"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Pipe</w:t>
            </w:r>
          </w:p>
        </w:tc>
        <w:tc>
          <w:tcPr>
            <w:tcW w:w="2070" w:type="dxa"/>
            <w:tcBorders>
              <w:top w:val="nil"/>
              <w:left w:val="nil"/>
              <w:bottom w:val="single" w:sz="4" w:space="0" w:color="auto"/>
              <w:right w:val="nil"/>
            </w:tcBorders>
            <w:shd w:val="clear" w:color="auto" w:fill="auto"/>
            <w:noWrap/>
            <w:vAlign w:val="bottom"/>
            <w:hideMark/>
          </w:tcPr>
          <w:p w14:paraId="05360870"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1250</w:t>
            </w:r>
          </w:p>
        </w:tc>
        <w:tc>
          <w:tcPr>
            <w:tcW w:w="2340" w:type="dxa"/>
            <w:tcBorders>
              <w:top w:val="nil"/>
              <w:left w:val="nil"/>
              <w:bottom w:val="single" w:sz="4" w:space="0" w:color="auto"/>
              <w:right w:val="nil"/>
            </w:tcBorders>
            <w:shd w:val="clear" w:color="auto" w:fill="auto"/>
            <w:noWrap/>
            <w:vAlign w:val="bottom"/>
            <w:hideMark/>
          </w:tcPr>
          <w:p w14:paraId="04EE6B5C"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25</w:t>
            </w:r>
          </w:p>
        </w:tc>
      </w:tr>
      <w:tr w:rsidR="00774BD9" w:rsidRPr="00774BD9" w14:paraId="0219DF0D"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1CB1E95B"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3</w:t>
            </w:r>
          </w:p>
        </w:tc>
        <w:tc>
          <w:tcPr>
            <w:tcW w:w="2700" w:type="dxa"/>
            <w:tcBorders>
              <w:top w:val="nil"/>
              <w:left w:val="nil"/>
              <w:bottom w:val="single" w:sz="4" w:space="0" w:color="auto"/>
              <w:right w:val="nil"/>
            </w:tcBorders>
            <w:shd w:val="clear" w:color="auto" w:fill="auto"/>
            <w:noWrap/>
            <w:vAlign w:val="bottom"/>
            <w:hideMark/>
          </w:tcPr>
          <w:p w14:paraId="705213E2"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Pipe&amp;SA1</w:t>
            </w:r>
          </w:p>
        </w:tc>
        <w:tc>
          <w:tcPr>
            <w:tcW w:w="2070" w:type="dxa"/>
            <w:tcBorders>
              <w:top w:val="nil"/>
              <w:left w:val="nil"/>
              <w:bottom w:val="single" w:sz="4" w:space="0" w:color="auto"/>
              <w:right w:val="nil"/>
            </w:tcBorders>
            <w:shd w:val="clear" w:color="auto" w:fill="auto"/>
            <w:noWrap/>
            <w:vAlign w:val="bottom"/>
            <w:hideMark/>
          </w:tcPr>
          <w:p w14:paraId="17D1BE6A"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431</w:t>
            </w:r>
          </w:p>
        </w:tc>
        <w:tc>
          <w:tcPr>
            <w:tcW w:w="2340" w:type="dxa"/>
            <w:tcBorders>
              <w:top w:val="nil"/>
              <w:left w:val="nil"/>
              <w:bottom w:val="single" w:sz="4" w:space="0" w:color="auto"/>
              <w:right w:val="nil"/>
            </w:tcBorders>
            <w:shd w:val="clear" w:color="auto" w:fill="auto"/>
            <w:noWrap/>
            <w:vAlign w:val="bottom"/>
            <w:hideMark/>
          </w:tcPr>
          <w:p w14:paraId="64829EFB"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15</w:t>
            </w:r>
          </w:p>
        </w:tc>
      </w:tr>
      <w:tr w:rsidR="00774BD9" w:rsidRPr="00774BD9" w14:paraId="6EEC0677"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358E9D5C"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4</w:t>
            </w:r>
          </w:p>
        </w:tc>
        <w:tc>
          <w:tcPr>
            <w:tcW w:w="2700" w:type="dxa"/>
            <w:tcBorders>
              <w:top w:val="nil"/>
              <w:left w:val="nil"/>
              <w:bottom w:val="single" w:sz="4" w:space="0" w:color="auto"/>
              <w:right w:val="nil"/>
            </w:tcBorders>
            <w:shd w:val="clear" w:color="auto" w:fill="auto"/>
            <w:noWrap/>
            <w:vAlign w:val="bottom"/>
            <w:hideMark/>
          </w:tcPr>
          <w:p w14:paraId="3B37AFA3"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Pipe&amp;SB2</w:t>
            </w:r>
          </w:p>
        </w:tc>
        <w:tc>
          <w:tcPr>
            <w:tcW w:w="2070" w:type="dxa"/>
            <w:tcBorders>
              <w:top w:val="nil"/>
              <w:left w:val="nil"/>
              <w:bottom w:val="single" w:sz="4" w:space="0" w:color="auto"/>
              <w:right w:val="nil"/>
            </w:tcBorders>
            <w:shd w:val="clear" w:color="auto" w:fill="auto"/>
            <w:noWrap/>
            <w:vAlign w:val="bottom"/>
            <w:hideMark/>
          </w:tcPr>
          <w:p w14:paraId="6259C931"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288</w:t>
            </w:r>
          </w:p>
        </w:tc>
        <w:tc>
          <w:tcPr>
            <w:tcW w:w="2340" w:type="dxa"/>
            <w:tcBorders>
              <w:top w:val="nil"/>
              <w:left w:val="nil"/>
              <w:bottom w:val="single" w:sz="4" w:space="0" w:color="auto"/>
              <w:right w:val="nil"/>
            </w:tcBorders>
            <w:shd w:val="clear" w:color="auto" w:fill="auto"/>
            <w:noWrap/>
            <w:vAlign w:val="bottom"/>
            <w:hideMark/>
          </w:tcPr>
          <w:p w14:paraId="298859DC"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12</w:t>
            </w:r>
          </w:p>
        </w:tc>
      </w:tr>
      <w:tr w:rsidR="00774BD9" w:rsidRPr="00774BD9" w14:paraId="636520F3"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6FC0F040"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5</w:t>
            </w:r>
          </w:p>
        </w:tc>
        <w:tc>
          <w:tcPr>
            <w:tcW w:w="2700" w:type="dxa"/>
            <w:tcBorders>
              <w:top w:val="nil"/>
              <w:left w:val="nil"/>
              <w:bottom w:val="single" w:sz="4" w:space="0" w:color="auto"/>
              <w:right w:val="nil"/>
            </w:tcBorders>
            <w:shd w:val="clear" w:color="auto" w:fill="auto"/>
            <w:noWrap/>
            <w:vAlign w:val="bottom"/>
            <w:hideMark/>
          </w:tcPr>
          <w:p w14:paraId="57CDAC2D"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Pipe&amp;SC3</w:t>
            </w:r>
          </w:p>
        </w:tc>
        <w:tc>
          <w:tcPr>
            <w:tcW w:w="2070" w:type="dxa"/>
            <w:tcBorders>
              <w:top w:val="nil"/>
              <w:left w:val="nil"/>
              <w:bottom w:val="single" w:sz="4" w:space="0" w:color="auto"/>
              <w:right w:val="nil"/>
            </w:tcBorders>
            <w:shd w:val="clear" w:color="auto" w:fill="auto"/>
            <w:noWrap/>
            <w:vAlign w:val="bottom"/>
            <w:hideMark/>
          </w:tcPr>
          <w:p w14:paraId="08532DF7"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400</w:t>
            </w:r>
          </w:p>
        </w:tc>
        <w:tc>
          <w:tcPr>
            <w:tcW w:w="2340" w:type="dxa"/>
            <w:tcBorders>
              <w:top w:val="nil"/>
              <w:left w:val="nil"/>
              <w:bottom w:val="single" w:sz="4" w:space="0" w:color="auto"/>
              <w:right w:val="nil"/>
            </w:tcBorders>
            <w:shd w:val="clear" w:color="auto" w:fill="auto"/>
            <w:noWrap/>
            <w:vAlign w:val="bottom"/>
            <w:hideMark/>
          </w:tcPr>
          <w:p w14:paraId="7A171A9E"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14.5</w:t>
            </w:r>
          </w:p>
        </w:tc>
      </w:tr>
      <w:tr w:rsidR="00774BD9" w:rsidRPr="00774BD9" w14:paraId="57ACDA42"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39ADE65D"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6</w:t>
            </w:r>
          </w:p>
        </w:tc>
        <w:tc>
          <w:tcPr>
            <w:tcW w:w="2700" w:type="dxa"/>
            <w:tcBorders>
              <w:top w:val="nil"/>
              <w:left w:val="nil"/>
              <w:bottom w:val="single" w:sz="4" w:space="0" w:color="auto"/>
              <w:right w:val="nil"/>
            </w:tcBorders>
            <w:shd w:val="clear" w:color="auto" w:fill="auto"/>
            <w:noWrap/>
            <w:vAlign w:val="bottom"/>
            <w:hideMark/>
          </w:tcPr>
          <w:p w14:paraId="5F6B60B0"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Pipe&amp;SB2&amp;SC3</w:t>
            </w:r>
          </w:p>
        </w:tc>
        <w:tc>
          <w:tcPr>
            <w:tcW w:w="2070" w:type="dxa"/>
            <w:tcBorders>
              <w:top w:val="nil"/>
              <w:left w:val="nil"/>
              <w:bottom w:val="single" w:sz="4" w:space="0" w:color="auto"/>
              <w:right w:val="nil"/>
            </w:tcBorders>
            <w:shd w:val="clear" w:color="auto" w:fill="auto"/>
            <w:noWrap/>
            <w:vAlign w:val="bottom"/>
            <w:hideMark/>
          </w:tcPr>
          <w:p w14:paraId="35693726"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131</w:t>
            </w:r>
          </w:p>
        </w:tc>
        <w:tc>
          <w:tcPr>
            <w:tcW w:w="2340" w:type="dxa"/>
            <w:tcBorders>
              <w:top w:val="nil"/>
              <w:left w:val="nil"/>
              <w:bottom w:val="single" w:sz="4" w:space="0" w:color="auto"/>
              <w:right w:val="nil"/>
            </w:tcBorders>
            <w:shd w:val="clear" w:color="auto" w:fill="auto"/>
            <w:noWrap/>
            <w:vAlign w:val="bottom"/>
            <w:hideMark/>
          </w:tcPr>
          <w:p w14:paraId="20758645"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8.5</w:t>
            </w:r>
          </w:p>
        </w:tc>
      </w:tr>
      <w:tr w:rsidR="00774BD9" w:rsidRPr="00774BD9" w14:paraId="5D0A3D54"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1D3E03F9"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7</w:t>
            </w:r>
          </w:p>
        </w:tc>
        <w:tc>
          <w:tcPr>
            <w:tcW w:w="2700" w:type="dxa"/>
            <w:tcBorders>
              <w:top w:val="nil"/>
              <w:left w:val="nil"/>
              <w:bottom w:val="single" w:sz="4" w:space="0" w:color="auto"/>
              <w:right w:val="nil"/>
            </w:tcBorders>
            <w:shd w:val="clear" w:color="auto" w:fill="auto"/>
            <w:noWrap/>
            <w:vAlign w:val="bottom"/>
            <w:hideMark/>
          </w:tcPr>
          <w:p w14:paraId="6F2B33CE"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Plate</w:t>
            </w:r>
          </w:p>
        </w:tc>
        <w:tc>
          <w:tcPr>
            <w:tcW w:w="2070" w:type="dxa"/>
            <w:tcBorders>
              <w:top w:val="nil"/>
              <w:left w:val="nil"/>
              <w:bottom w:val="single" w:sz="4" w:space="0" w:color="auto"/>
              <w:right w:val="nil"/>
            </w:tcBorders>
            <w:shd w:val="clear" w:color="auto" w:fill="auto"/>
            <w:noWrap/>
            <w:vAlign w:val="bottom"/>
            <w:hideMark/>
          </w:tcPr>
          <w:p w14:paraId="676F698F"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820</w:t>
            </w:r>
          </w:p>
        </w:tc>
        <w:tc>
          <w:tcPr>
            <w:tcW w:w="2340" w:type="dxa"/>
            <w:tcBorders>
              <w:top w:val="nil"/>
              <w:left w:val="nil"/>
              <w:bottom w:val="single" w:sz="4" w:space="0" w:color="auto"/>
              <w:right w:val="nil"/>
            </w:tcBorders>
            <w:shd w:val="clear" w:color="auto" w:fill="auto"/>
            <w:noWrap/>
            <w:vAlign w:val="bottom"/>
            <w:hideMark/>
          </w:tcPr>
          <w:p w14:paraId="38317961"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20.5</w:t>
            </w:r>
          </w:p>
        </w:tc>
      </w:tr>
      <w:tr w:rsidR="00774BD9" w:rsidRPr="00774BD9" w14:paraId="139AE1ED"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6CDF971B"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8</w:t>
            </w:r>
          </w:p>
        </w:tc>
        <w:tc>
          <w:tcPr>
            <w:tcW w:w="2700" w:type="dxa"/>
            <w:tcBorders>
              <w:top w:val="nil"/>
              <w:left w:val="nil"/>
              <w:bottom w:val="single" w:sz="4" w:space="0" w:color="auto"/>
              <w:right w:val="nil"/>
            </w:tcBorders>
            <w:shd w:val="clear" w:color="auto" w:fill="auto"/>
            <w:noWrap/>
            <w:vAlign w:val="bottom"/>
            <w:hideMark/>
          </w:tcPr>
          <w:p w14:paraId="58B4CD9C"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Plate&amp;SC3</w:t>
            </w:r>
          </w:p>
        </w:tc>
        <w:tc>
          <w:tcPr>
            <w:tcW w:w="2070" w:type="dxa"/>
            <w:tcBorders>
              <w:top w:val="nil"/>
              <w:left w:val="nil"/>
              <w:bottom w:val="single" w:sz="4" w:space="0" w:color="auto"/>
              <w:right w:val="nil"/>
            </w:tcBorders>
            <w:shd w:val="clear" w:color="auto" w:fill="auto"/>
            <w:noWrap/>
            <w:vAlign w:val="bottom"/>
            <w:hideMark/>
          </w:tcPr>
          <w:p w14:paraId="2B40BB9B"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277</w:t>
            </w:r>
          </w:p>
        </w:tc>
        <w:tc>
          <w:tcPr>
            <w:tcW w:w="2340" w:type="dxa"/>
            <w:tcBorders>
              <w:top w:val="nil"/>
              <w:left w:val="nil"/>
              <w:bottom w:val="single" w:sz="4" w:space="0" w:color="auto"/>
              <w:right w:val="nil"/>
            </w:tcBorders>
            <w:shd w:val="clear" w:color="auto" w:fill="auto"/>
            <w:noWrap/>
            <w:vAlign w:val="bottom"/>
            <w:hideMark/>
          </w:tcPr>
          <w:p w14:paraId="6D69EC4B"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12</w:t>
            </w:r>
          </w:p>
        </w:tc>
      </w:tr>
      <w:tr w:rsidR="00774BD9" w:rsidRPr="00774BD9" w14:paraId="4B621F37" w14:textId="77777777" w:rsidTr="00774BD9">
        <w:trPr>
          <w:trHeight w:val="300"/>
        </w:trPr>
        <w:tc>
          <w:tcPr>
            <w:tcW w:w="810" w:type="dxa"/>
            <w:tcBorders>
              <w:top w:val="nil"/>
              <w:left w:val="nil"/>
              <w:bottom w:val="single" w:sz="4" w:space="0" w:color="auto"/>
              <w:right w:val="nil"/>
            </w:tcBorders>
            <w:shd w:val="clear" w:color="auto" w:fill="auto"/>
            <w:noWrap/>
            <w:vAlign w:val="bottom"/>
            <w:hideMark/>
          </w:tcPr>
          <w:p w14:paraId="37D9EB22"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Exp 9</w:t>
            </w:r>
          </w:p>
        </w:tc>
        <w:tc>
          <w:tcPr>
            <w:tcW w:w="2700" w:type="dxa"/>
            <w:tcBorders>
              <w:top w:val="nil"/>
              <w:left w:val="nil"/>
              <w:bottom w:val="single" w:sz="4" w:space="0" w:color="auto"/>
              <w:right w:val="nil"/>
            </w:tcBorders>
            <w:shd w:val="clear" w:color="auto" w:fill="auto"/>
            <w:noWrap/>
            <w:vAlign w:val="bottom"/>
            <w:hideMark/>
          </w:tcPr>
          <w:p w14:paraId="3E1E4D5F" w14:textId="77777777" w:rsidR="00774BD9" w:rsidRPr="00774BD9" w:rsidRDefault="00774BD9" w:rsidP="00774BD9">
            <w:pPr>
              <w:spacing w:after="0" w:line="240" w:lineRule="auto"/>
              <w:rPr>
                <w:rFonts w:ascii="Calibri" w:eastAsia="Times New Roman" w:hAnsi="Calibri" w:cs="Calibri"/>
                <w:color w:val="000000"/>
              </w:rPr>
            </w:pPr>
            <w:r w:rsidRPr="00774BD9">
              <w:rPr>
                <w:rFonts w:ascii="Calibri" w:eastAsia="Times New Roman" w:hAnsi="Calibri" w:cs="Calibri"/>
                <w:color w:val="000000"/>
              </w:rPr>
              <w:t>Plate&amp;SC3&amp;SB2</w:t>
            </w:r>
          </w:p>
        </w:tc>
        <w:tc>
          <w:tcPr>
            <w:tcW w:w="2070" w:type="dxa"/>
            <w:tcBorders>
              <w:top w:val="nil"/>
              <w:left w:val="nil"/>
              <w:bottom w:val="single" w:sz="4" w:space="0" w:color="auto"/>
              <w:right w:val="nil"/>
            </w:tcBorders>
            <w:shd w:val="clear" w:color="auto" w:fill="auto"/>
            <w:noWrap/>
            <w:vAlign w:val="bottom"/>
            <w:hideMark/>
          </w:tcPr>
          <w:p w14:paraId="2B8AFD12"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110</w:t>
            </w:r>
          </w:p>
        </w:tc>
        <w:tc>
          <w:tcPr>
            <w:tcW w:w="2340" w:type="dxa"/>
            <w:tcBorders>
              <w:top w:val="nil"/>
              <w:left w:val="nil"/>
              <w:bottom w:val="single" w:sz="4" w:space="0" w:color="auto"/>
              <w:right w:val="nil"/>
            </w:tcBorders>
            <w:shd w:val="clear" w:color="auto" w:fill="auto"/>
            <w:noWrap/>
            <w:vAlign w:val="bottom"/>
            <w:hideMark/>
          </w:tcPr>
          <w:p w14:paraId="0E1B60ED" w14:textId="77777777" w:rsidR="00774BD9" w:rsidRPr="00774BD9" w:rsidRDefault="00774BD9" w:rsidP="00B62C0A">
            <w:pPr>
              <w:spacing w:after="0" w:line="240" w:lineRule="auto"/>
              <w:jc w:val="center"/>
              <w:rPr>
                <w:rFonts w:ascii="Calibri" w:eastAsia="Times New Roman" w:hAnsi="Calibri" w:cs="Calibri"/>
                <w:color w:val="000000"/>
              </w:rPr>
            </w:pPr>
            <w:r w:rsidRPr="00774BD9">
              <w:rPr>
                <w:rFonts w:ascii="Calibri" w:eastAsia="Times New Roman" w:hAnsi="Calibri" w:cs="Calibri"/>
                <w:color w:val="000000"/>
              </w:rPr>
              <w:t>7.5</w:t>
            </w:r>
          </w:p>
        </w:tc>
      </w:tr>
    </w:tbl>
    <w:p w14:paraId="12412FF3" w14:textId="2B3DFA1F" w:rsidR="00774BD9" w:rsidRDefault="00002184" w:rsidP="00A35052">
      <w:pPr>
        <w:pStyle w:val="ListParagraph"/>
        <w:rPr>
          <w:rFonts w:ascii="Arial" w:hAnsi="Arial" w:cs="Arial"/>
          <w:sz w:val="24"/>
          <w:szCs w:val="24"/>
        </w:rPr>
      </w:pPr>
      <w:r>
        <w:rPr>
          <w:rFonts w:ascii="Arial" w:hAnsi="Arial" w:cs="Arial"/>
          <w:sz w:val="24"/>
          <w:szCs w:val="24"/>
        </w:rPr>
        <w:t xml:space="preserve">Table </w:t>
      </w:r>
      <w:r w:rsidR="00001DF3">
        <w:rPr>
          <w:rFonts w:ascii="Arial" w:hAnsi="Arial" w:cs="Arial"/>
          <w:sz w:val="24"/>
          <w:szCs w:val="24"/>
        </w:rPr>
        <w:t>12</w:t>
      </w:r>
    </w:p>
    <w:p w14:paraId="4E3E361E" w14:textId="77777777" w:rsidR="00774BD9" w:rsidRDefault="00774BD9" w:rsidP="00A35052">
      <w:pPr>
        <w:pStyle w:val="ListParagraph"/>
        <w:rPr>
          <w:rFonts w:ascii="Arial" w:hAnsi="Arial" w:cs="Arial"/>
          <w:sz w:val="24"/>
          <w:szCs w:val="24"/>
        </w:rPr>
      </w:pPr>
    </w:p>
    <w:p w14:paraId="7206AD36" w14:textId="75FA1376" w:rsidR="00774BD9" w:rsidRDefault="00013ABF" w:rsidP="00A35052">
      <w:pPr>
        <w:pStyle w:val="ListParagraph"/>
        <w:rPr>
          <w:rFonts w:ascii="Arial" w:hAnsi="Arial" w:cs="Arial"/>
          <w:sz w:val="24"/>
          <w:szCs w:val="24"/>
        </w:rPr>
      </w:pPr>
      <w:r>
        <w:rPr>
          <w:rFonts w:ascii="Arial" w:hAnsi="Arial" w:cs="Arial"/>
          <w:sz w:val="24"/>
          <w:szCs w:val="24"/>
        </w:rPr>
        <w:t xml:space="preserve">The maximum source activity that can be used in the SCAR unit is a 20Ci Se-75 source. </w:t>
      </w:r>
      <w:r w:rsidR="00774BD9">
        <w:rPr>
          <w:rFonts w:ascii="Arial" w:hAnsi="Arial" w:cs="Arial"/>
          <w:sz w:val="24"/>
          <w:szCs w:val="24"/>
        </w:rPr>
        <w:t>Modifying the above table to account for the 3x increase in source activity and associated 3 x increase in exposure rates results in the following:</w:t>
      </w:r>
    </w:p>
    <w:p w14:paraId="1A14272D" w14:textId="0BC668BD" w:rsidR="00774BD9" w:rsidRDefault="00774BD9" w:rsidP="00A35052">
      <w:pPr>
        <w:pStyle w:val="ListParagraph"/>
        <w:rPr>
          <w:rFonts w:ascii="Arial" w:hAnsi="Arial" w:cs="Arial"/>
          <w:sz w:val="24"/>
          <w:szCs w:val="24"/>
        </w:rPr>
      </w:pPr>
    </w:p>
    <w:tbl>
      <w:tblPr>
        <w:tblW w:w="7920" w:type="dxa"/>
        <w:tblLook w:val="04A0" w:firstRow="1" w:lastRow="0" w:firstColumn="1" w:lastColumn="0" w:noHBand="0" w:noVBand="1"/>
      </w:tblPr>
      <w:tblGrid>
        <w:gridCol w:w="810"/>
        <w:gridCol w:w="2700"/>
        <w:gridCol w:w="2160"/>
        <w:gridCol w:w="2250"/>
      </w:tblGrid>
      <w:tr w:rsidR="00002184" w:rsidRPr="00002184" w14:paraId="1A3C001F" w14:textId="77777777" w:rsidTr="00002184">
        <w:trPr>
          <w:trHeight w:val="300"/>
        </w:trPr>
        <w:tc>
          <w:tcPr>
            <w:tcW w:w="7920" w:type="dxa"/>
            <w:gridSpan w:val="4"/>
            <w:tcBorders>
              <w:top w:val="nil"/>
              <w:left w:val="nil"/>
              <w:bottom w:val="nil"/>
              <w:right w:val="nil"/>
            </w:tcBorders>
            <w:shd w:val="clear" w:color="auto" w:fill="auto"/>
            <w:noWrap/>
            <w:vAlign w:val="bottom"/>
            <w:hideMark/>
          </w:tcPr>
          <w:p w14:paraId="3FB19208" w14:textId="77777777" w:rsidR="00002184" w:rsidRPr="00002184" w:rsidRDefault="00002184" w:rsidP="00002184">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 xml:space="preserve">All Dose Rates in </w:t>
            </w:r>
            <w:proofErr w:type="spellStart"/>
            <w:r w:rsidRPr="00002184">
              <w:rPr>
                <w:rFonts w:ascii="Calibri" w:eastAsia="Times New Roman" w:hAnsi="Calibri" w:cs="Calibri"/>
                <w:color w:val="000000"/>
              </w:rPr>
              <w:t>mRem</w:t>
            </w:r>
            <w:proofErr w:type="spellEnd"/>
            <w:r w:rsidRPr="00002184">
              <w:rPr>
                <w:rFonts w:ascii="Calibri" w:eastAsia="Times New Roman" w:hAnsi="Calibri" w:cs="Calibri"/>
                <w:color w:val="000000"/>
              </w:rPr>
              <w:t>/</w:t>
            </w:r>
            <w:proofErr w:type="spellStart"/>
            <w:r w:rsidRPr="00002184">
              <w:rPr>
                <w:rFonts w:ascii="Calibri" w:eastAsia="Times New Roman" w:hAnsi="Calibri" w:cs="Calibri"/>
                <w:color w:val="000000"/>
              </w:rPr>
              <w:t>hr</w:t>
            </w:r>
            <w:proofErr w:type="spellEnd"/>
          </w:p>
        </w:tc>
      </w:tr>
      <w:tr w:rsidR="00002184" w:rsidRPr="00002184" w14:paraId="53E05A15" w14:textId="77777777" w:rsidTr="00002184">
        <w:trPr>
          <w:trHeight w:val="300"/>
        </w:trPr>
        <w:tc>
          <w:tcPr>
            <w:tcW w:w="810" w:type="dxa"/>
            <w:tcBorders>
              <w:top w:val="nil"/>
              <w:left w:val="nil"/>
              <w:bottom w:val="nil"/>
              <w:right w:val="nil"/>
            </w:tcBorders>
            <w:shd w:val="clear" w:color="auto" w:fill="auto"/>
            <w:noWrap/>
            <w:vAlign w:val="bottom"/>
            <w:hideMark/>
          </w:tcPr>
          <w:p w14:paraId="0ADD561E" w14:textId="77777777" w:rsidR="00002184" w:rsidRPr="00002184" w:rsidRDefault="00002184" w:rsidP="00002184">
            <w:pPr>
              <w:spacing w:after="0" w:line="240" w:lineRule="auto"/>
              <w:jc w:val="center"/>
              <w:rPr>
                <w:rFonts w:ascii="Calibri" w:eastAsia="Times New Roman" w:hAnsi="Calibri" w:cs="Calibri"/>
                <w:color w:val="000000"/>
              </w:rPr>
            </w:pPr>
          </w:p>
        </w:tc>
        <w:tc>
          <w:tcPr>
            <w:tcW w:w="2700" w:type="dxa"/>
            <w:tcBorders>
              <w:top w:val="nil"/>
              <w:left w:val="nil"/>
              <w:bottom w:val="nil"/>
              <w:right w:val="nil"/>
            </w:tcBorders>
            <w:shd w:val="clear" w:color="auto" w:fill="auto"/>
            <w:noWrap/>
            <w:vAlign w:val="bottom"/>
            <w:hideMark/>
          </w:tcPr>
          <w:p w14:paraId="683D80DB"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Shielding Configuration</w:t>
            </w:r>
          </w:p>
        </w:tc>
        <w:tc>
          <w:tcPr>
            <w:tcW w:w="2160" w:type="dxa"/>
            <w:tcBorders>
              <w:top w:val="nil"/>
              <w:left w:val="nil"/>
              <w:bottom w:val="nil"/>
              <w:right w:val="nil"/>
            </w:tcBorders>
            <w:shd w:val="clear" w:color="auto" w:fill="auto"/>
            <w:noWrap/>
            <w:vAlign w:val="bottom"/>
            <w:hideMark/>
          </w:tcPr>
          <w:p w14:paraId="1A854819"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North Wall</w:t>
            </w:r>
          </w:p>
        </w:tc>
        <w:tc>
          <w:tcPr>
            <w:tcW w:w="2250" w:type="dxa"/>
            <w:tcBorders>
              <w:top w:val="nil"/>
              <w:left w:val="nil"/>
              <w:bottom w:val="nil"/>
              <w:right w:val="nil"/>
            </w:tcBorders>
            <w:shd w:val="clear" w:color="auto" w:fill="auto"/>
            <w:noWrap/>
            <w:vAlign w:val="bottom"/>
            <w:hideMark/>
          </w:tcPr>
          <w:p w14:paraId="062BA833"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Distance in Feet</w:t>
            </w:r>
          </w:p>
        </w:tc>
      </w:tr>
      <w:tr w:rsidR="00002184" w:rsidRPr="00002184" w14:paraId="74B7CC44"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60ECC240"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1</w:t>
            </w:r>
          </w:p>
        </w:tc>
        <w:tc>
          <w:tcPr>
            <w:tcW w:w="2700" w:type="dxa"/>
            <w:tcBorders>
              <w:top w:val="nil"/>
              <w:left w:val="nil"/>
              <w:bottom w:val="single" w:sz="4" w:space="0" w:color="auto"/>
              <w:right w:val="nil"/>
            </w:tcBorders>
            <w:shd w:val="clear" w:color="auto" w:fill="auto"/>
            <w:noWrap/>
            <w:vAlign w:val="bottom"/>
            <w:hideMark/>
          </w:tcPr>
          <w:p w14:paraId="75E4FD4B"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None</w:t>
            </w:r>
          </w:p>
        </w:tc>
        <w:tc>
          <w:tcPr>
            <w:tcW w:w="2160" w:type="dxa"/>
            <w:tcBorders>
              <w:top w:val="nil"/>
              <w:left w:val="nil"/>
              <w:bottom w:val="single" w:sz="4" w:space="0" w:color="auto"/>
              <w:right w:val="nil"/>
            </w:tcBorders>
            <w:shd w:val="clear" w:color="auto" w:fill="auto"/>
            <w:noWrap/>
            <w:vAlign w:val="bottom"/>
            <w:hideMark/>
          </w:tcPr>
          <w:p w14:paraId="6CD62399"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22800</w:t>
            </w:r>
          </w:p>
        </w:tc>
        <w:tc>
          <w:tcPr>
            <w:tcW w:w="2250" w:type="dxa"/>
            <w:tcBorders>
              <w:top w:val="nil"/>
              <w:left w:val="nil"/>
              <w:bottom w:val="single" w:sz="4" w:space="0" w:color="auto"/>
              <w:right w:val="nil"/>
            </w:tcBorders>
            <w:shd w:val="clear" w:color="auto" w:fill="auto"/>
            <w:noWrap/>
            <w:vAlign w:val="bottom"/>
            <w:hideMark/>
          </w:tcPr>
          <w:p w14:paraId="6E20A070"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107</w:t>
            </w:r>
          </w:p>
        </w:tc>
      </w:tr>
      <w:tr w:rsidR="00002184" w:rsidRPr="00002184" w14:paraId="2AF35178"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4A2435FA"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2</w:t>
            </w:r>
          </w:p>
        </w:tc>
        <w:tc>
          <w:tcPr>
            <w:tcW w:w="2700" w:type="dxa"/>
            <w:tcBorders>
              <w:top w:val="nil"/>
              <w:left w:val="nil"/>
              <w:bottom w:val="single" w:sz="4" w:space="0" w:color="auto"/>
              <w:right w:val="nil"/>
            </w:tcBorders>
            <w:shd w:val="clear" w:color="auto" w:fill="auto"/>
            <w:noWrap/>
            <w:vAlign w:val="bottom"/>
            <w:hideMark/>
          </w:tcPr>
          <w:p w14:paraId="6A379999"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Pipe</w:t>
            </w:r>
          </w:p>
        </w:tc>
        <w:tc>
          <w:tcPr>
            <w:tcW w:w="2160" w:type="dxa"/>
            <w:tcBorders>
              <w:top w:val="nil"/>
              <w:left w:val="nil"/>
              <w:bottom w:val="single" w:sz="4" w:space="0" w:color="auto"/>
              <w:right w:val="nil"/>
            </w:tcBorders>
            <w:shd w:val="clear" w:color="auto" w:fill="auto"/>
            <w:noWrap/>
            <w:vAlign w:val="bottom"/>
            <w:hideMark/>
          </w:tcPr>
          <w:p w14:paraId="720C845B"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3750</w:t>
            </w:r>
          </w:p>
        </w:tc>
        <w:tc>
          <w:tcPr>
            <w:tcW w:w="2250" w:type="dxa"/>
            <w:tcBorders>
              <w:top w:val="nil"/>
              <w:left w:val="nil"/>
              <w:bottom w:val="single" w:sz="4" w:space="0" w:color="auto"/>
              <w:right w:val="nil"/>
            </w:tcBorders>
            <w:shd w:val="clear" w:color="auto" w:fill="auto"/>
            <w:noWrap/>
            <w:vAlign w:val="bottom"/>
            <w:hideMark/>
          </w:tcPr>
          <w:p w14:paraId="653E87F9"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44</w:t>
            </w:r>
          </w:p>
        </w:tc>
      </w:tr>
      <w:tr w:rsidR="00002184" w:rsidRPr="00002184" w14:paraId="17826130"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538945A7"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3</w:t>
            </w:r>
          </w:p>
        </w:tc>
        <w:tc>
          <w:tcPr>
            <w:tcW w:w="2700" w:type="dxa"/>
            <w:tcBorders>
              <w:top w:val="nil"/>
              <w:left w:val="nil"/>
              <w:bottom w:val="single" w:sz="4" w:space="0" w:color="auto"/>
              <w:right w:val="nil"/>
            </w:tcBorders>
            <w:shd w:val="clear" w:color="auto" w:fill="auto"/>
            <w:noWrap/>
            <w:vAlign w:val="bottom"/>
            <w:hideMark/>
          </w:tcPr>
          <w:p w14:paraId="5442086F"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Pipe&amp;SA1</w:t>
            </w:r>
          </w:p>
        </w:tc>
        <w:tc>
          <w:tcPr>
            <w:tcW w:w="2160" w:type="dxa"/>
            <w:tcBorders>
              <w:top w:val="nil"/>
              <w:left w:val="nil"/>
              <w:bottom w:val="single" w:sz="4" w:space="0" w:color="auto"/>
              <w:right w:val="nil"/>
            </w:tcBorders>
            <w:shd w:val="clear" w:color="auto" w:fill="auto"/>
            <w:noWrap/>
            <w:vAlign w:val="bottom"/>
            <w:hideMark/>
          </w:tcPr>
          <w:p w14:paraId="044A7254"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1293</w:t>
            </w:r>
          </w:p>
        </w:tc>
        <w:tc>
          <w:tcPr>
            <w:tcW w:w="2250" w:type="dxa"/>
            <w:tcBorders>
              <w:top w:val="nil"/>
              <w:left w:val="nil"/>
              <w:bottom w:val="single" w:sz="4" w:space="0" w:color="auto"/>
              <w:right w:val="nil"/>
            </w:tcBorders>
            <w:shd w:val="clear" w:color="auto" w:fill="auto"/>
            <w:noWrap/>
            <w:vAlign w:val="bottom"/>
            <w:hideMark/>
          </w:tcPr>
          <w:p w14:paraId="3710B87D"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26</w:t>
            </w:r>
          </w:p>
        </w:tc>
      </w:tr>
      <w:tr w:rsidR="00002184" w:rsidRPr="00002184" w14:paraId="6288E530"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7FD736BD"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4</w:t>
            </w:r>
          </w:p>
        </w:tc>
        <w:tc>
          <w:tcPr>
            <w:tcW w:w="2700" w:type="dxa"/>
            <w:tcBorders>
              <w:top w:val="nil"/>
              <w:left w:val="nil"/>
              <w:bottom w:val="single" w:sz="4" w:space="0" w:color="auto"/>
              <w:right w:val="nil"/>
            </w:tcBorders>
            <w:shd w:val="clear" w:color="auto" w:fill="auto"/>
            <w:noWrap/>
            <w:vAlign w:val="bottom"/>
            <w:hideMark/>
          </w:tcPr>
          <w:p w14:paraId="7E5BFBB9"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Pipe&amp;SB2</w:t>
            </w:r>
          </w:p>
        </w:tc>
        <w:tc>
          <w:tcPr>
            <w:tcW w:w="2160" w:type="dxa"/>
            <w:tcBorders>
              <w:top w:val="nil"/>
              <w:left w:val="nil"/>
              <w:bottom w:val="single" w:sz="4" w:space="0" w:color="auto"/>
              <w:right w:val="nil"/>
            </w:tcBorders>
            <w:shd w:val="clear" w:color="auto" w:fill="auto"/>
            <w:noWrap/>
            <w:vAlign w:val="bottom"/>
            <w:hideMark/>
          </w:tcPr>
          <w:p w14:paraId="29D4ED35"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864</w:t>
            </w:r>
          </w:p>
        </w:tc>
        <w:tc>
          <w:tcPr>
            <w:tcW w:w="2250" w:type="dxa"/>
            <w:tcBorders>
              <w:top w:val="nil"/>
              <w:left w:val="nil"/>
              <w:bottom w:val="single" w:sz="4" w:space="0" w:color="auto"/>
              <w:right w:val="nil"/>
            </w:tcBorders>
            <w:shd w:val="clear" w:color="auto" w:fill="auto"/>
            <w:noWrap/>
            <w:vAlign w:val="bottom"/>
            <w:hideMark/>
          </w:tcPr>
          <w:p w14:paraId="689CCD9D"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21</w:t>
            </w:r>
          </w:p>
        </w:tc>
      </w:tr>
      <w:tr w:rsidR="00002184" w:rsidRPr="00002184" w14:paraId="409FA041"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38CD4485"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5</w:t>
            </w:r>
          </w:p>
        </w:tc>
        <w:tc>
          <w:tcPr>
            <w:tcW w:w="2700" w:type="dxa"/>
            <w:tcBorders>
              <w:top w:val="nil"/>
              <w:left w:val="nil"/>
              <w:bottom w:val="single" w:sz="4" w:space="0" w:color="auto"/>
              <w:right w:val="nil"/>
            </w:tcBorders>
            <w:shd w:val="clear" w:color="auto" w:fill="auto"/>
            <w:noWrap/>
            <w:vAlign w:val="bottom"/>
            <w:hideMark/>
          </w:tcPr>
          <w:p w14:paraId="35CA733D"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Pipe&amp;SC3</w:t>
            </w:r>
          </w:p>
        </w:tc>
        <w:tc>
          <w:tcPr>
            <w:tcW w:w="2160" w:type="dxa"/>
            <w:tcBorders>
              <w:top w:val="nil"/>
              <w:left w:val="nil"/>
              <w:bottom w:val="single" w:sz="4" w:space="0" w:color="auto"/>
              <w:right w:val="nil"/>
            </w:tcBorders>
            <w:shd w:val="clear" w:color="auto" w:fill="auto"/>
            <w:noWrap/>
            <w:vAlign w:val="bottom"/>
            <w:hideMark/>
          </w:tcPr>
          <w:p w14:paraId="32B3CB98"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1200</w:t>
            </w:r>
          </w:p>
        </w:tc>
        <w:tc>
          <w:tcPr>
            <w:tcW w:w="2250" w:type="dxa"/>
            <w:tcBorders>
              <w:top w:val="nil"/>
              <w:left w:val="nil"/>
              <w:bottom w:val="single" w:sz="4" w:space="0" w:color="auto"/>
              <w:right w:val="nil"/>
            </w:tcBorders>
            <w:shd w:val="clear" w:color="auto" w:fill="auto"/>
            <w:noWrap/>
            <w:vAlign w:val="bottom"/>
            <w:hideMark/>
          </w:tcPr>
          <w:p w14:paraId="3696574B"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25</w:t>
            </w:r>
          </w:p>
        </w:tc>
      </w:tr>
      <w:tr w:rsidR="00002184" w:rsidRPr="00002184" w14:paraId="49DDC7A3"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46D3A672"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6</w:t>
            </w:r>
          </w:p>
        </w:tc>
        <w:tc>
          <w:tcPr>
            <w:tcW w:w="2700" w:type="dxa"/>
            <w:tcBorders>
              <w:top w:val="nil"/>
              <w:left w:val="nil"/>
              <w:bottom w:val="single" w:sz="4" w:space="0" w:color="auto"/>
              <w:right w:val="nil"/>
            </w:tcBorders>
            <w:shd w:val="clear" w:color="auto" w:fill="auto"/>
            <w:noWrap/>
            <w:vAlign w:val="bottom"/>
            <w:hideMark/>
          </w:tcPr>
          <w:p w14:paraId="40A52C2B"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Pipe&amp;SB2&amp;SC3</w:t>
            </w:r>
          </w:p>
        </w:tc>
        <w:tc>
          <w:tcPr>
            <w:tcW w:w="2160" w:type="dxa"/>
            <w:tcBorders>
              <w:top w:val="nil"/>
              <w:left w:val="nil"/>
              <w:bottom w:val="single" w:sz="4" w:space="0" w:color="auto"/>
              <w:right w:val="nil"/>
            </w:tcBorders>
            <w:shd w:val="clear" w:color="auto" w:fill="auto"/>
            <w:noWrap/>
            <w:vAlign w:val="bottom"/>
            <w:hideMark/>
          </w:tcPr>
          <w:p w14:paraId="1B9C55C6"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393</w:t>
            </w:r>
          </w:p>
        </w:tc>
        <w:tc>
          <w:tcPr>
            <w:tcW w:w="2250" w:type="dxa"/>
            <w:tcBorders>
              <w:top w:val="nil"/>
              <w:left w:val="nil"/>
              <w:bottom w:val="single" w:sz="4" w:space="0" w:color="auto"/>
              <w:right w:val="nil"/>
            </w:tcBorders>
            <w:shd w:val="clear" w:color="auto" w:fill="auto"/>
            <w:noWrap/>
            <w:vAlign w:val="bottom"/>
            <w:hideMark/>
          </w:tcPr>
          <w:p w14:paraId="579352D6"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15</w:t>
            </w:r>
          </w:p>
        </w:tc>
      </w:tr>
      <w:tr w:rsidR="00002184" w:rsidRPr="00002184" w14:paraId="79817865"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5C40A7A2"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7</w:t>
            </w:r>
          </w:p>
        </w:tc>
        <w:tc>
          <w:tcPr>
            <w:tcW w:w="2700" w:type="dxa"/>
            <w:tcBorders>
              <w:top w:val="nil"/>
              <w:left w:val="nil"/>
              <w:bottom w:val="single" w:sz="4" w:space="0" w:color="auto"/>
              <w:right w:val="nil"/>
            </w:tcBorders>
            <w:shd w:val="clear" w:color="auto" w:fill="auto"/>
            <w:noWrap/>
            <w:vAlign w:val="bottom"/>
            <w:hideMark/>
          </w:tcPr>
          <w:p w14:paraId="376BCF83"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Plate</w:t>
            </w:r>
          </w:p>
        </w:tc>
        <w:tc>
          <w:tcPr>
            <w:tcW w:w="2160" w:type="dxa"/>
            <w:tcBorders>
              <w:top w:val="nil"/>
              <w:left w:val="nil"/>
              <w:bottom w:val="single" w:sz="4" w:space="0" w:color="auto"/>
              <w:right w:val="nil"/>
            </w:tcBorders>
            <w:shd w:val="clear" w:color="auto" w:fill="auto"/>
            <w:noWrap/>
            <w:vAlign w:val="bottom"/>
            <w:hideMark/>
          </w:tcPr>
          <w:p w14:paraId="3E04B061"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2460</w:t>
            </w:r>
          </w:p>
        </w:tc>
        <w:tc>
          <w:tcPr>
            <w:tcW w:w="2250" w:type="dxa"/>
            <w:tcBorders>
              <w:top w:val="nil"/>
              <w:left w:val="nil"/>
              <w:bottom w:val="single" w:sz="4" w:space="0" w:color="auto"/>
              <w:right w:val="nil"/>
            </w:tcBorders>
            <w:shd w:val="clear" w:color="auto" w:fill="auto"/>
            <w:noWrap/>
            <w:vAlign w:val="bottom"/>
            <w:hideMark/>
          </w:tcPr>
          <w:p w14:paraId="54EF4045"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36</w:t>
            </w:r>
          </w:p>
        </w:tc>
      </w:tr>
      <w:tr w:rsidR="00002184" w:rsidRPr="00002184" w14:paraId="4B9D08BA"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76F4B904"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8</w:t>
            </w:r>
          </w:p>
        </w:tc>
        <w:tc>
          <w:tcPr>
            <w:tcW w:w="2700" w:type="dxa"/>
            <w:tcBorders>
              <w:top w:val="nil"/>
              <w:left w:val="nil"/>
              <w:bottom w:val="single" w:sz="4" w:space="0" w:color="auto"/>
              <w:right w:val="nil"/>
            </w:tcBorders>
            <w:shd w:val="clear" w:color="auto" w:fill="auto"/>
            <w:noWrap/>
            <w:vAlign w:val="bottom"/>
            <w:hideMark/>
          </w:tcPr>
          <w:p w14:paraId="256AD840"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Plate&amp;SC3</w:t>
            </w:r>
          </w:p>
        </w:tc>
        <w:tc>
          <w:tcPr>
            <w:tcW w:w="2160" w:type="dxa"/>
            <w:tcBorders>
              <w:top w:val="nil"/>
              <w:left w:val="nil"/>
              <w:bottom w:val="single" w:sz="4" w:space="0" w:color="auto"/>
              <w:right w:val="nil"/>
            </w:tcBorders>
            <w:shd w:val="clear" w:color="auto" w:fill="auto"/>
            <w:noWrap/>
            <w:vAlign w:val="bottom"/>
            <w:hideMark/>
          </w:tcPr>
          <w:p w14:paraId="0EF6C43A"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831</w:t>
            </w:r>
          </w:p>
        </w:tc>
        <w:tc>
          <w:tcPr>
            <w:tcW w:w="2250" w:type="dxa"/>
            <w:tcBorders>
              <w:top w:val="nil"/>
              <w:left w:val="nil"/>
              <w:bottom w:val="single" w:sz="4" w:space="0" w:color="auto"/>
              <w:right w:val="nil"/>
            </w:tcBorders>
            <w:shd w:val="clear" w:color="auto" w:fill="auto"/>
            <w:noWrap/>
            <w:vAlign w:val="bottom"/>
            <w:hideMark/>
          </w:tcPr>
          <w:p w14:paraId="2BD2A8A8"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21</w:t>
            </w:r>
          </w:p>
        </w:tc>
      </w:tr>
      <w:tr w:rsidR="00002184" w:rsidRPr="00002184" w14:paraId="3E7F0F20" w14:textId="77777777" w:rsidTr="00002184">
        <w:trPr>
          <w:trHeight w:val="300"/>
        </w:trPr>
        <w:tc>
          <w:tcPr>
            <w:tcW w:w="810" w:type="dxa"/>
            <w:tcBorders>
              <w:top w:val="nil"/>
              <w:left w:val="nil"/>
              <w:bottom w:val="single" w:sz="4" w:space="0" w:color="auto"/>
              <w:right w:val="nil"/>
            </w:tcBorders>
            <w:shd w:val="clear" w:color="auto" w:fill="auto"/>
            <w:noWrap/>
            <w:vAlign w:val="bottom"/>
            <w:hideMark/>
          </w:tcPr>
          <w:p w14:paraId="62649D49"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Exp 9</w:t>
            </w:r>
          </w:p>
        </w:tc>
        <w:tc>
          <w:tcPr>
            <w:tcW w:w="2700" w:type="dxa"/>
            <w:tcBorders>
              <w:top w:val="nil"/>
              <w:left w:val="nil"/>
              <w:bottom w:val="single" w:sz="4" w:space="0" w:color="auto"/>
              <w:right w:val="nil"/>
            </w:tcBorders>
            <w:shd w:val="clear" w:color="auto" w:fill="auto"/>
            <w:noWrap/>
            <w:vAlign w:val="bottom"/>
            <w:hideMark/>
          </w:tcPr>
          <w:p w14:paraId="48F2F1EE" w14:textId="77777777" w:rsidR="00002184" w:rsidRPr="00002184" w:rsidRDefault="00002184" w:rsidP="00002184">
            <w:pPr>
              <w:spacing w:after="0" w:line="240" w:lineRule="auto"/>
              <w:rPr>
                <w:rFonts w:ascii="Calibri" w:eastAsia="Times New Roman" w:hAnsi="Calibri" w:cs="Calibri"/>
                <w:color w:val="000000"/>
              </w:rPr>
            </w:pPr>
            <w:r w:rsidRPr="00002184">
              <w:rPr>
                <w:rFonts w:ascii="Calibri" w:eastAsia="Times New Roman" w:hAnsi="Calibri" w:cs="Calibri"/>
                <w:color w:val="000000"/>
              </w:rPr>
              <w:t>Plate&amp;SC3&amp;SB2</w:t>
            </w:r>
          </w:p>
        </w:tc>
        <w:tc>
          <w:tcPr>
            <w:tcW w:w="2160" w:type="dxa"/>
            <w:tcBorders>
              <w:top w:val="nil"/>
              <w:left w:val="nil"/>
              <w:bottom w:val="single" w:sz="4" w:space="0" w:color="auto"/>
              <w:right w:val="nil"/>
            </w:tcBorders>
            <w:shd w:val="clear" w:color="auto" w:fill="auto"/>
            <w:noWrap/>
            <w:vAlign w:val="bottom"/>
            <w:hideMark/>
          </w:tcPr>
          <w:p w14:paraId="2B380D55"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330</w:t>
            </w:r>
          </w:p>
        </w:tc>
        <w:tc>
          <w:tcPr>
            <w:tcW w:w="2250" w:type="dxa"/>
            <w:tcBorders>
              <w:top w:val="nil"/>
              <w:left w:val="nil"/>
              <w:bottom w:val="single" w:sz="4" w:space="0" w:color="auto"/>
              <w:right w:val="nil"/>
            </w:tcBorders>
            <w:shd w:val="clear" w:color="auto" w:fill="auto"/>
            <w:noWrap/>
            <w:vAlign w:val="bottom"/>
            <w:hideMark/>
          </w:tcPr>
          <w:p w14:paraId="20642F80" w14:textId="77777777" w:rsidR="00002184" w:rsidRPr="00002184" w:rsidRDefault="00002184" w:rsidP="00B62C0A">
            <w:pPr>
              <w:spacing w:after="0" w:line="240" w:lineRule="auto"/>
              <w:jc w:val="center"/>
              <w:rPr>
                <w:rFonts w:ascii="Calibri" w:eastAsia="Times New Roman" w:hAnsi="Calibri" w:cs="Calibri"/>
                <w:color w:val="000000"/>
              </w:rPr>
            </w:pPr>
            <w:r w:rsidRPr="00002184">
              <w:rPr>
                <w:rFonts w:ascii="Calibri" w:eastAsia="Times New Roman" w:hAnsi="Calibri" w:cs="Calibri"/>
                <w:color w:val="000000"/>
              </w:rPr>
              <w:t>13</w:t>
            </w:r>
          </w:p>
        </w:tc>
      </w:tr>
    </w:tbl>
    <w:p w14:paraId="55ACE117" w14:textId="183567B7" w:rsidR="00002184" w:rsidRDefault="00002184" w:rsidP="00A35052">
      <w:pPr>
        <w:pStyle w:val="ListParagraph"/>
        <w:rPr>
          <w:rFonts w:ascii="Arial" w:hAnsi="Arial" w:cs="Arial"/>
          <w:sz w:val="24"/>
          <w:szCs w:val="24"/>
        </w:rPr>
      </w:pPr>
      <w:r>
        <w:rPr>
          <w:rFonts w:ascii="Arial" w:hAnsi="Arial" w:cs="Arial"/>
          <w:sz w:val="24"/>
          <w:szCs w:val="24"/>
        </w:rPr>
        <w:t xml:space="preserve">Table </w:t>
      </w:r>
      <w:r w:rsidR="00001DF3">
        <w:rPr>
          <w:rFonts w:ascii="Arial" w:hAnsi="Arial" w:cs="Arial"/>
          <w:sz w:val="24"/>
          <w:szCs w:val="24"/>
        </w:rPr>
        <w:t>13</w:t>
      </w:r>
    </w:p>
    <w:p w14:paraId="2565E3B2" w14:textId="77777777" w:rsidR="00002184" w:rsidRDefault="00002184" w:rsidP="00A35052">
      <w:pPr>
        <w:pStyle w:val="ListParagraph"/>
        <w:rPr>
          <w:rFonts w:ascii="Arial" w:hAnsi="Arial" w:cs="Arial"/>
          <w:sz w:val="24"/>
          <w:szCs w:val="24"/>
        </w:rPr>
      </w:pPr>
    </w:p>
    <w:p w14:paraId="1EE5EF4B" w14:textId="5CD403AC" w:rsidR="009A0852" w:rsidRDefault="00F52E66">
      <w:pPr>
        <w:rPr>
          <w:rFonts w:ascii="Arial" w:hAnsi="Arial" w:cs="Arial"/>
          <w:b/>
          <w:sz w:val="24"/>
          <w:szCs w:val="24"/>
          <w:u w:val="single"/>
        </w:rPr>
      </w:pPr>
      <w:r>
        <w:rPr>
          <w:rFonts w:ascii="Arial" w:hAnsi="Arial" w:cs="Arial"/>
          <w:b/>
          <w:sz w:val="24"/>
          <w:szCs w:val="24"/>
          <w:u w:val="single"/>
        </w:rPr>
        <w:t>Conclusion</w:t>
      </w:r>
      <w:r w:rsidR="009A0852">
        <w:rPr>
          <w:rFonts w:ascii="Arial" w:hAnsi="Arial" w:cs="Arial"/>
          <w:b/>
          <w:sz w:val="24"/>
          <w:szCs w:val="24"/>
          <w:u w:val="single"/>
        </w:rPr>
        <w:t>:</w:t>
      </w:r>
    </w:p>
    <w:p w14:paraId="7CCFA86D" w14:textId="7D703639" w:rsidR="00885BDD" w:rsidRPr="00885BDD" w:rsidRDefault="00002184" w:rsidP="00551B32">
      <w:pPr>
        <w:pStyle w:val="ListParagraph"/>
        <w:rPr>
          <w:rFonts w:ascii="Arial" w:hAnsi="Arial" w:cs="Arial"/>
          <w:b/>
          <w:sz w:val="24"/>
          <w:szCs w:val="24"/>
          <w:u w:val="single"/>
        </w:rPr>
      </w:pPr>
      <w:r>
        <w:rPr>
          <w:rFonts w:ascii="Arial" w:hAnsi="Arial" w:cs="Arial"/>
          <w:sz w:val="24"/>
          <w:szCs w:val="24"/>
        </w:rPr>
        <w:t xml:space="preserve">Based on the maximum source activity, 20 Ci of Se-75, and 2 layers of </w:t>
      </w:r>
      <w:proofErr w:type="spellStart"/>
      <w:r>
        <w:rPr>
          <w:rFonts w:ascii="Arial" w:hAnsi="Arial" w:cs="Arial"/>
          <w:sz w:val="24"/>
          <w:szCs w:val="24"/>
        </w:rPr>
        <w:t>Silflex</w:t>
      </w:r>
      <w:proofErr w:type="spellEnd"/>
      <w:r>
        <w:rPr>
          <w:rFonts w:ascii="Arial" w:hAnsi="Arial" w:cs="Arial"/>
          <w:sz w:val="24"/>
          <w:szCs w:val="24"/>
        </w:rPr>
        <w:t xml:space="preserve"> shielding applied, the exclusion zone with the SCAR unit can reasonably be maintained at 20 feet. This would maintain a 2 </w:t>
      </w:r>
      <w:proofErr w:type="spellStart"/>
      <w:r>
        <w:rPr>
          <w:rFonts w:ascii="Arial" w:hAnsi="Arial" w:cs="Arial"/>
          <w:sz w:val="24"/>
          <w:szCs w:val="24"/>
        </w:rPr>
        <w:t>mRem</w:t>
      </w:r>
      <w:proofErr w:type="spellEnd"/>
      <w:r>
        <w:rPr>
          <w:rFonts w:ascii="Arial" w:hAnsi="Arial" w:cs="Arial"/>
          <w:sz w:val="24"/>
          <w:szCs w:val="24"/>
        </w:rPr>
        <w:t>/</w:t>
      </w:r>
      <w:proofErr w:type="spellStart"/>
      <w:r>
        <w:rPr>
          <w:rFonts w:ascii="Arial" w:hAnsi="Arial" w:cs="Arial"/>
          <w:sz w:val="24"/>
          <w:szCs w:val="24"/>
        </w:rPr>
        <w:t>hr</w:t>
      </w:r>
      <w:proofErr w:type="spellEnd"/>
      <w:r>
        <w:rPr>
          <w:rFonts w:ascii="Arial" w:hAnsi="Arial" w:cs="Arial"/>
          <w:sz w:val="24"/>
          <w:szCs w:val="24"/>
        </w:rPr>
        <w:t xml:space="preserve"> boundary with a 25% margin for error</w:t>
      </w:r>
      <w:r w:rsidR="00B452FC">
        <w:rPr>
          <w:rFonts w:ascii="Arial" w:hAnsi="Arial" w:cs="Arial"/>
          <w:sz w:val="24"/>
          <w:szCs w:val="24"/>
        </w:rPr>
        <w:t>.</w:t>
      </w:r>
    </w:p>
    <w:p w14:paraId="2DB00178" w14:textId="07D7A857" w:rsidR="00F75B08" w:rsidRPr="00885BDD" w:rsidRDefault="00F75B08" w:rsidP="00885BDD">
      <w:pPr>
        <w:pStyle w:val="ListParagraph"/>
        <w:rPr>
          <w:rFonts w:ascii="Arial" w:hAnsi="Arial" w:cs="Arial"/>
          <w:b/>
          <w:sz w:val="24"/>
          <w:szCs w:val="24"/>
          <w:u w:val="single"/>
        </w:rPr>
      </w:pPr>
    </w:p>
    <w:p w14:paraId="2F074E74" w14:textId="02528673" w:rsidR="00A85BC1" w:rsidRDefault="00A85BC1" w:rsidP="00A85BC1">
      <w:pPr>
        <w:autoSpaceDE w:val="0"/>
        <w:autoSpaceDN w:val="0"/>
        <w:adjustRightInd w:val="0"/>
        <w:spacing w:after="0" w:line="240" w:lineRule="auto"/>
        <w:rPr>
          <w:rFonts w:ascii="Arial" w:hAnsi="Arial" w:cs="Arial"/>
          <w:sz w:val="24"/>
          <w:szCs w:val="24"/>
        </w:rPr>
      </w:pPr>
    </w:p>
    <w:p w14:paraId="32FC9DEE" w14:textId="20437720" w:rsidR="00B452FC" w:rsidRDefault="00B452FC" w:rsidP="00A85BC1">
      <w:pPr>
        <w:autoSpaceDE w:val="0"/>
        <w:autoSpaceDN w:val="0"/>
        <w:adjustRightInd w:val="0"/>
        <w:spacing w:after="0" w:line="240" w:lineRule="auto"/>
        <w:rPr>
          <w:rFonts w:ascii="Arial" w:hAnsi="Arial" w:cs="Arial"/>
          <w:sz w:val="24"/>
          <w:szCs w:val="24"/>
        </w:rPr>
      </w:pPr>
    </w:p>
    <w:p w14:paraId="573DD1ED" w14:textId="77777777" w:rsidR="00B452FC" w:rsidRDefault="00B452FC" w:rsidP="00A85BC1">
      <w:pPr>
        <w:autoSpaceDE w:val="0"/>
        <w:autoSpaceDN w:val="0"/>
        <w:adjustRightInd w:val="0"/>
        <w:spacing w:after="0" w:line="240" w:lineRule="auto"/>
        <w:rPr>
          <w:rFonts w:ascii="Arial" w:hAnsi="Arial" w:cs="Arial"/>
          <w:sz w:val="24"/>
          <w:szCs w:val="24"/>
        </w:rPr>
      </w:pPr>
    </w:p>
    <w:p w14:paraId="6CEAEF05" w14:textId="5D7DBBD2" w:rsidR="00183975" w:rsidRPr="00FF7DA6" w:rsidRDefault="00FF7DA6" w:rsidP="00183975">
      <w:pPr>
        <w:rPr>
          <w:rFonts w:ascii="Arial" w:hAnsi="Arial" w:cs="Arial"/>
          <w:b/>
          <w:sz w:val="24"/>
          <w:szCs w:val="24"/>
          <w:u w:val="single"/>
        </w:rPr>
      </w:pPr>
      <w:r>
        <w:rPr>
          <w:rFonts w:ascii="Arial" w:hAnsi="Arial" w:cs="Arial"/>
          <w:b/>
          <w:sz w:val="24"/>
          <w:szCs w:val="24"/>
          <w:u w:val="single"/>
        </w:rPr>
        <w:t>References:</w:t>
      </w:r>
    </w:p>
    <w:p w14:paraId="6B32EB58" w14:textId="3360755B" w:rsidR="00FD7A01" w:rsidRPr="002001D9" w:rsidRDefault="00FD7A01" w:rsidP="00D656F0">
      <w:pPr>
        <w:pStyle w:val="ListParagraph"/>
        <w:numPr>
          <w:ilvl w:val="0"/>
          <w:numId w:val="13"/>
        </w:numPr>
        <w:autoSpaceDE w:val="0"/>
        <w:autoSpaceDN w:val="0"/>
        <w:adjustRightInd w:val="0"/>
        <w:spacing w:after="0" w:line="240" w:lineRule="auto"/>
        <w:rPr>
          <w:rFonts w:ascii="Arial" w:hAnsi="Arial" w:cs="Arial"/>
          <w:b/>
          <w:sz w:val="24"/>
          <w:szCs w:val="24"/>
        </w:rPr>
      </w:pPr>
      <w:r>
        <w:rPr>
          <w:rFonts w:ascii="Arial" w:hAnsi="Arial" w:cs="Arial"/>
          <w:sz w:val="24"/>
          <w:szCs w:val="24"/>
        </w:rPr>
        <w:t>10CFR20</w:t>
      </w:r>
      <w:r w:rsidR="00D656F0">
        <w:rPr>
          <w:rFonts w:ascii="Arial" w:hAnsi="Arial" w:cs="Arial"/>
          <w:sz w:val="24"/>
          <w:szCs w:val="24"/>
        </w:rPr>
        <w:t>, “Standards for Protection Against Radiation,” U.S. Nuclear Regulatory Commission</w:t>
      </w:r>
    </w:p>
    <w:p w14:paraId="65FBCFD0" w14:textId="5B7D8DAB" w:rsidR="008669F7" w:rsidRPr="008669F7" w:rsidRDefault="008669F7" w:rsidP="00D656F0">
      <w:pPr>
        <w:pStyle w:val="ListParagraph"/>
        <w:numPr>
          <w:ilvl w:val="0"/>
          <w:numId w:val="13"/>
        </w:numPr>
        <w:autoSpaceDE w:val="0"/>
        <w:autoSpaceDN w:val="0"/>
        <w:adjustRightInd w:val="0"/>
        <w:spacing w:after="0" w:line="240" w:lineRule="auto"/>
        <w:rPr>
          <w:rFonts w:ascii="Arial" w:hAnsi="Arial" w:cs="Arial"/>
          <w:b/>
          <w:sz w:val="24"/>
          <w:szCs w:val="24"/>
        </w:rPr>
      </w:pPr>
      <w:r>
        <w:rPr>
          <w:rFonts w:ascii="Arial" w:hAnsi="Arial" w:cs="Arial"/>
          <w:sz w:val="24"/>
          <w:szCs w:val="24"/>
        </w:rPr>
        <w:t>10CFR34, “Licenses for Industrial Radiography and Radiation Safety Requirements for Industrial Radiographic Operation,” U.S. Nuclear Regulatory Commission</w:t>
      </w:r>
    </w:p>
    <w:p w14:paraId="1682F2E3" w14:textId="7576B49D" w:rsidR="002001D9" w:rsidRPr="00D656F0" w:rsidRDefault="00002184" w:rsidP="00D656F0">
      <w:pPr>
        <w:pStyle w:val="ListParagraph"/>
        <w:numPr>
          <w:ilvl w:val="0"/>
          <w:numId w:val="13"/>
        </w:numPr>
        <w:autoSpaceDE w:val="0"/>
        <w:autoSpaceDN w:val="0"/>
        <w:adjustRightInd w:val="0"/>
        <w:spacing w:after="0" w:line="240" w:lineRule="auto"/>
        <w:rPr>
          <w:rFonts w:ascii="Arial" w:hAnsi="Arial" w:cs="Arial"/>
          <w:b/>
          <w:sz w:val="24"/>
          <w:szCs w:val="24"/>
        </w:rPr>
      </w:pPr>
      <w:r>
        <w:rPr>
          <w:rFonts w:ascii="Arial" w:hAnsi="Arial" w:cs="Arial"/>
          <w:sz w:val="24"/>
          <w:szCs w:val="24"/>
        </w:rPr>
        <w:t>NISP-RP-009, “Radiography”</w:t>
      </w:r>
    </w:p>
    <w:p w14:paraId="58EDB614" w14:textId="2624E9F9" w:rsidR="00E14E53" w:rsidRPr="00D656F0" w:rsidRDefault="00E14E53" w:rsidP="00FD7A01">
      <w:pPr>
        <w:pStyle w:val="ListParagraph"/>
        <w:numPr>
          <w:ilvl w:val="0"/>
          <w:numId w:val="13"/>
        </w:numPr>
        <w:autoSpaceDE w:val="0"/>
        <w:autoSpaceDN w:val="0"/>
        <w:adjustRightInd w:val="0"/>
        <w:spacing w:after="0" w:line="240" w:lineRule="auto"/>
        <w:rPr>
          <w:rFonts w:ascii="Arial" w:hAnsi="Arial" w:cs="Arial"/>
          <w:b/>
          <w:sz w:val="24"/>
          <w:szCs w:val="24"/>
        </w:rPr>
      </w:pPr>
      <w:r>
        <w:rPr>
          <w:rFonts w:ascii="Arial" w:hAnsi="Arial" w:cs="Arial"/>
          <w:sz w:val="24"/>
          <w:szCs w:val="24"/>
        </w:rPr>
        <w:t>NPG-SPP-05.1</w:t>
      </w:r>
      <w:r w:rsidR="008669F7">
        <w:rPr>
          <w:rFonts w:ascii="Arial" w:hAnsi="Arial" w:cs="Arial"/>
          <w:sz w:val="24"/>
          <w:szCs w:val="24"/>
        </w:rPr>
        <w:t>6</w:t>
      </w:r>
      <w:r>
        <w:rPr>
          <w:rFonts w:ascii="Arial" w:hAnsi="Arial" w:cs="Arial"/>
          <w:sz w:val="24"/>
          <w:szCs w:val="24"/>
        </w:rPr>
        <w:t>, NPG Standard Programs and Processes, “</w:t>
      </w:r>
      <w:r w:rsidR="00A879A3">
        <w:rPr>
          <w:rFonts w:ascii="Arial" w:hAnsi="Arial" w:cs="Arial"/>
          <w:sz w:val="24"/>
          <w:szCs w:val="24"/>
        </w:rPr>
        <w:t xml:space="preserve">Administrative Controls for Performance of </w:t>
      </w:r>
      <w:r>
        <w:rPr>
          <w:rFonts w:ascii="Arial" w:hAnsi="Arial" w:cs="Arial"/>
          <w:sz w:val="24"/>
          <w:szCs w:val="24"/>
        </w:rPr>
        <w:t>Radio</w:t>
      </w:r>
      <w:r w:rsidR="008669F7">
        <w:rPr>
          <w:rFonts w:ascii="Arial" w:hAnsi="Arial" w:cs="Arial"/>
          <w:sz w:val="24"/>
          <w:szCs w:val="24"/>
        </w:rPr>
        <w:t xml:space="preserve">graphy </w:t>
      </w:r>
      <w:r w:rsidR="00A879A3">
        <w:rPr>
          <w:rFonts w:ascii="Arial" w:hAnsi="Arial" w:cs="Arial"/>
          <w:sz w:val="24"/>
          <w:szCs w:val="24"/>
        </w:rPr>
        <w:t>Operation</w:t>
      </w:r>
      <w:r w:rsidR="008669F7">
        <w:rPr>
          <w:rFonts w:ascii="Arial" w:hAnsi="Arial" w:cs="Arial"/>
          <w:sz w:val="24"/>
          <w:szCs w:val="24"/>
        </w:rPr>
        <w:t>s”</w:t>
      </w:r>
      <w:r>
        <w:rPr>
          <w:rFonts w:ascii="Arial" w:hAnsi="Arial" w:cs="Arial"/>
          <w:sz w:val="24"/>
          <w:szCs w:val="24"/>
        </w:rPr>
        <w:t>”</w:t>
      </w:r>
    </w:p>
    <w:p w14:paraId="72A4F35A" w14:textId="71A6C27D" w:rsidR="00D656F0" w:rsidRDefault="00D656F0" w:rsidP="008669F7">
      <w:pPr>
        <w:pStyle w:val="ListParagraph"/>
        <w:autoSpaceDE w:val="0"/>
        <w:autoSpaceDN w:val="0"/>
        <w:adjustRightInd w:val="0"/>
        <w:spacing w:after="0" w:line="240" w:lineRule="auto"/>
        <w:rPr>
          <w:rFonts w:ascii="Arial" w:hAnsi="Arial" w:cs="Arial"/>
          <w:b/>
          <w:sz w:val="24"/>
          <w:szCs w:val="24"/>
        </w:rPr>
      </w:pPr>
    </w:p>
    <w:sectPr w:rsidR="00D656F0" w:rsidSect="00774B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B4450" w14:textId="77777777" w:rsidR="00097CD9" w:rsidRDefault="00097CD9" w:rsidP="00097CD9">
      <w:pPr>
        <w:spacing w:after="0" w:line="240" w:lineRule="auto"/>
      </w:pPr>
      <w:r>
        <w:separator/>
      </w:r>
    </w:p>
  </w:endnote>
  <w:endnote w:type="continuationSeparator" w:id="0">
    <w:p w14:paraId="2AA9CF2D" w14:textId="77777777" w:rsidR="00097CD9" w:rsidRDefault="00097CD9" w:rsidP="00097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0993979"/>
      <w:docPartObj>
        <w:docPartGallery w:val="Page Numbers (Bottom of Page)"/>
        <w:docPartUnique/>
      </w:docPartObj>
    </w:sdtPr>
    <w:sdtEndPr>
      <w:rPr>
        <w:color w:val="7F7F7F" w:themeColor="background1" w:themeShade="7F"/>
        <w:spacing w:val="60"/>
      </w:rPr>
    </w:sdtEndPr>
    <w:sdtContent>
      <w:p w14:paraId="0A2E3EC2" w14:textId="77777777" w:rsidR="00252091" w:rsidRDefault="0025209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B2A4FDA" w14:textId="77777777" w:rsidR="00252091" w:rsidRDefault="00252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13C19" w14:textId="77777777" w:rsidR="00097CD9" w:rsidRDefault="00097CD9" w:rsidP="00097CD9">
      <w:pPr>
        <w:spacing w:after="0" w:line="240" w:lineRule="auto"/>
      </w:pPr>
      <w:r>
        <w:separator/>
      </w:r>
    </w:p>
  </w:footnote>
  <w:footnote w:type="continuationSeparator" w:id="0">
    <w:p w14:paraId="7040B3AC" w14:textId="77777777" w:rsidR="00097CD9" w:rsidRDefault="00097CD9" w:rsidP="00097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72F2" w14:textId="77777777" w:rsidR="00252091" w:rsidRDefault="00252091" w:rsidP="00252091">
    <w:pPr>
      <w:pStyle w:val="Header"/>
      <w:jc w:val="center"/>
    </w:pPr>
    <w:r>
      <w:t>ATD 2021-03 SCAR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A1A"/>
    <w:multiLevelType w:val="hybridMultilevel"/>
    <w:tmpl w:val="D9F29E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673F0"/>
    <w:multiLevelType w:val="hybridMultilevel"/>
    <w:tmpl w:val="C0F03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6016D6"/>
    <w:multiLevelType w:val="hybridMultilevel"/>
    <w:tmpl w:val="6E9C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DB6E49"/>
    <w:multiLevelType w:val="hybridMultilevel"/>
    <w:tmpl w:val="963607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746DC"/>
    <w:multiLevelType w:val="hybridMultilevel"/>
    <w:tmpl w:val="81AA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C33F7"/>
    <w:multiLevelType w:val="hybridMultilevel"/>
    <w:tmpl w:val="7624C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8FC48F2"/>
    <w:multiLevelType w:val="hybridMultilevel"/>
    <w:tmpl w:val="479CB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517AD9"/>
    <w:multiLevelType w:val="hybridMultilevel"/>
    <w:tmpl w:val="D560688A"/>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CE3074"/>
    <w:multiLevelType w:val="hybridMultilevel"/>
    <w:tmpl w:val="36C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FF4BD6"/>
    <w:multiLevelType w:val="hybridMultilevel"/>
    <w:tmpl w:val="E69CB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55DE8"/>
    <w:multiLevelType w:val="hybridMultilevel"/>
    <w:tmpl w:val="963607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0F45D8"/>
    <w:multiLevelType w:val="hybridMultilevel"/>
    <w:tmpl w:val="7F401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9262E87"/>
    <w:multiLevelType w:val="hybridMultilevel"/>
    <w:tmpl w:val="D560688A"/>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D90072B"/>
    <w:multiLevelType w:val="hybridMultilevel"/>
    <w:tmpl w:val="629C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B30876"/>
    <w:multiLevelType w:val="hybridMultilevel"/>
    <w:tmpl w:val="75A25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225A9"/>
    <w:multiLevelType w:val="hybridMultilevel"/>
    <w:tmpl w:val="2124B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4"/>
  </w:num>
  <w:num w:numId="4">
    <w:abstractNumId w:val="14"/>
  </w:num>
  <w:num w:numId="5">
    <w:abstractNumId w:val="10"/>
  </w:num>
  <w:num w:numId="6">
    <w:abstractNumId w:val="9"/>
  </w:num>
  <w:num w:numId="7">
    <w:abstractNumId w:val="3"/>
  </w:num>
  <w:num w:numId="8">
    <w:abstractNumId w:val="1"/>
  </w:num>
  <w:num w:numId="9">
    <w:abstractNumId w:val="2"/>
  </w:num>
  <w:num w:numId="10">
    <w:abstractNumId w:val="0"/>
  </w:num>
  <w:num w:numId="11">
    <w:abstractNumId w:val="6"/>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B47"/>
    <w:rsid w:val="0000102A"/>
    <w:rsid w:val="00001DF3"/>
    <w:rsid w:val="00002184"/>
    <w:rsid w:val="00013ABF"/>
    <w:rsid w:val="00015121"/>
    <w:rsid w:val="000203D2"/>
    <w:rsid w:val="000250D0"/>
    <w:rsid w:val="00026A63"/>
    <w:rsid w:val="0006374F"/>
    <w:rsid w:val="00075169"/>
    <w:rsid w:val="00096F81"/>
    <w:rsid w:val="00097CD9"/>
    <w:rsid w:val="000A6DF0"/>
    <w:rsid w:val="000A716D"/>
    <w:rsid w:val="000D201E"/>
    <w:rsid w:val="000D39EF"/>
    <w:rsid w:val="000D6E01"/>
    <w:rsid w:val="000E0903"/>
    <w:rsid w:val="0012203B"/>
    <w:rsid w:val="0013434E"/>
    <w:rsid w:val="001517FD"/>
    <w:rsid w:val="00183975"/>
    <w:rsid w:val="00184672"/>
    <w:rsid w:val="001B4560"/>
    <w:rsid w:val="001C3C38"/>
    <w:rsid w:val="001E5694"/>
    <w:rsid w:val="001F2A6A"/>
    <w:rsid w:val="002001D9"/>
    <w:rsid w:val="00252091"/>
    <w:rsid w:val="0025588C"/>
    <w:rsid w:val="00291068"/>
    <w:rsid w:val="002A1B96"/>
    <w:rsid w:val="002D1954"/>
    <w:rsid w:val="002E3265"/>
    <w:rsid w:val="002E3486"/>
    <w:rsid w:val="002E7F27"/>
    <w:rsid w:val="003048BC"/>
    <w:rsid w:val="00312885"/>
    <w:rsid w:val="0031548F"/>
    <w:rsid w:val="00321E36"/>
    <w:rsid w:val="00361715"/>
    <w:rsid w:val="00364DC0"/>
    <w:rsid w:val="0037292B"/>
    <w:rsid w:val="003A2D03"/>
    <w:rsid w:val="003C3F2F"/>
    <w:rsid w:val="003D6CFC"/>
    <w:rsid w:val="003E6374"/>
    <w:rsid w:val="00404C9D"/>
    <w:rsid w:val="00410F6A"/>
    <w:rsid w:val="004171A3"/>
    <w:rsid w:val="00424BDB"/>
    <w:rsid w:val="004358F6"/>
    <w:rsid w:val="004629FE"/>
    <w:rsid w:val="00462AC0"/>
    <w:rsid w:val="00483B05"/>
    <w:rsid w:val="004A0EE1"/>
    <w:rsid w:val="004A5629"/>
    <w:rsid w:val="004B0DC1"/>
    <w:rsid w:val="004C5B1B"/>
    <w:rsid w:val="004E3A1B"/>
    <w:rsid w:val="004F41A4"/>
    <w:rsid w:val="005055A3"/>
    <w:rsid w:val="0051066D"/>
    <w:rsid w:val="00515D42"/>
    <w:rsid w:val="00516CBE"/>
    <w:rsid w:val="00517662"/>
    <w:rsid w:val="00527B46"/>
    <w:rsid w:val="00537AE7"/>
    <w:rsid w:val="00551B32"/>
    <w:rsid w:val="00571AED"/>
    <w:rsid w:val="00575894"/>
    <w:rsid w:val="00585F41"/>
    <w:rsid w:val="005C0BB9"/>
    <w:rsid w:val="00615078"/>
    <w:rsid w:val="00640028"/>
    <w:rsid w:val="00642C3C"/>
    <w:rsid w:val="0064512E"/>
    <w:rsid w:val="006551FD"/>
    <w:rsid w:val="00661EF5"/>
    <w:rsid w:val="006A146C"/>
    <w:rsid w:val="006E49E5"/>
    <w:rsid w:val="006E52D3"/>
    <w:rsid w:val="006E6140"/>
    <w:rsid w:val="007023AA"/>
    <w:rsid w:val="00715B11"/>
    <w:rsid w:val="007162F2"/>
    <w:rsid w:val="0072178E"/>
    <w:rsid w:val="00724EAB"/>
    <w:rsid w:val="00740FA2"/>
    <w:rsid w:val="00744117"/>
    <w:rsid w:val="00746576"/>
    <w:rsid w:val="0075739E"/>
    <w:rsid w:val="00763372"/>
    <w:rsid w:val="007719B0"/>
    <w:rsid w:val="00774BD9"/>
    <w:rsid w:val="00780242"/>
    <w:rsid w:val="00780A5D"/>
    <w:rsid w:val="00782BFC"/>
    <w:rsid w:val="007A74F5"/>
    <w:rsid w:val="0081354F"/>
    <w:rsid w:val="008208E6"/>
    <w:rsid w:val="0083185B"/>
    <w:rsid w:val="008419B6"/>
    <w:rsid w:val="00851B88"/>
    <w:rsid w:val="008669F7"/>
    <w:rsid w:val="00871144"/>
    <w:rsid w:val="00871F10"/>
    <w:rsid w:val="00873A7B"/>
    <w:rsid w:val="00885BDD"/>
    <w:rsid w:val="008B512D"/>
    <w:rsid w:val="008C34B3"/>
    <w:rsid w:val="008F2B47"/>
    <w:rsid w:val="0092193A"/>
    <w:rsid w:val="00963B60"/>
    <w:rsid w:val="00983155"/>
    <w:rsid w:val="0099044E"/>
    <w:rsid w:val="0099366A"/>
    <w:rsid w:val="00996E71"/>
    <w:rsid w:val="009A0852"/>
    <w:rsid w:val="009C4A7F"/>
    <w:rsid w:val="009C596B"/>
    <w:rsid w:val="009D29CB"/>
    <w:rsid w:val="009E16DC"/>
    <w:rsid w:val="009E4EC9"/>
    <w:rsid w:val="00A1733A"/>
    <w:rsid w:val="00A271BC"/>
    <w:rsid w:val="00A27982"/>
    <w:rsid w:val="00A35052"/>
    <w:rsid w:val="00A445FB"/>
    <w:rsid w:val="00A71B23"/>
    <w:rsid w:val="00A80BA0"/>
    <w:rsid w:val="00A85BC1"/>
    <w:rsid w:val="00A879A3"/>
    <w:rsid w:val="00A94EB0"/>
    <w:rsid w:val="00AA0594"/>
    <w:rsid w:val="00AC08F2"/>
    <w:rsid w:val="00AD1292"/>
    <w:rsid w:val="00AD32E5"/>
    <w:rsid w:val="00B06DAD"/>
    <w:rsid w:val="00B35D4A"/>
    <w:rsid w:val="00B36FFE"/>
    <w:rsid w:val="00B452FC"/>
    <w:rsid w:val="00B53237"/>
    <w:rsid w:val="00B62C0A"/>
    <w:rsid w:val="00B6560A"/>
    <w:rsid w:val="00B74775"/>
    <w:rsid w:val="00BC2F95"/>
    <w:rsid w:val="00BF200F"/>
    <w:rsid w:val="00C03C9E"/>
    <w:rsid w:val="00C04DAB"/>
    <w:rsid w:val="00C4124F"/>
    <w:rsid w:val="00C66E37"/>
    <w:rsid w:val="00CA6C38"/>
    <w:rsid w:val="00CB25A5"/>
    <w:rsid w:val="00CD42A5"/>
    <w:rsid w:val="00CD62E0"/>
    <w:rsid w:val="00D1328F"/>
    <w:rsid w:val="00D16D9A"/>
    <w:rsid w:val="00D42B0B"/>
    <w:rsid w:val="00D45A3A"/>
    <w:rsid w:val="00D5439B"/>
    <w:rsid w:val="00D656F0"/>
    <w:rsid w:val="00D77941"/>
    <w:rsid w:val="00D80525"/>
    <w:rsid w:val="00DA29A4"/>
    <w:rsid w:val="00DD6ADD"/>
    <w:rsid w:val="00E014C3"/>
    <w:rsid w:val="00E01A8C"/>
    <w:rsid w:val="00E11569"/>
    <w:rsid w:val="00E14E53"/>
    <w:rsid w:val="00E30E58"/>
    <w:rsid w:val="00E4553D"/>
    <w:rsid w:val="00E458C3"/>
    <w:rsid w:val="00EB2895"/>
    <w:rsid w:val="00EB4C3E"/>
    <w:rsid w:val="00EC74C5"/>
    <w:rsid w:val="00EE31B0"/>
    <w:rsid w:val="00EE3503"/>
    <w:rsid w:val="00EE7B6D"/>
    <w:rsid w:val="00F01E87"/>
    <w:rsid w:val="00F15A6D"/>
    <w:rsid w:val="00F4440B"/>
    <w:rsid w:val="00F52E66"/>
    <w:rsid w:val="00F53043"/>
    <w:rsid w:val="00F67FA2"/>
    <w:rsid w:val="00F75B08"/>
    <w:rsid w:val="00F9546B"/>
    <w:rsid w:val="00F96672"/>
    <w:rsid w:val="00FA15D7"/>
    <w:rsid w:val="00FB253C"/>
    <w:rsid w:val="00FD4DF4"/>
    <w:rsid w:val="00FD7A01"/>
    <w:rsid w:val="00FE0076"/>
    <w:rsid w:val="00FE2BA7"/>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476FC14"/>
  <w15:chartTrackingRefBased/>
  <w15:docId w15:val="{53260133-361C-4225-91F9-9EAF6300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852"/>
    <w:pPr>
      <w:ind w:left="720"/>
      <w:contextualSpacing/>
    </w:pPr>
  </w:style>
  <w:style w:type="paragraph" w:styleId="Header">
    <w:name w:val="header"/>
    <w:basedOn w:val="Normal"/>
    <w:link w:val="HeaderChar"/>
    <w:uiPriority w:val="99"/>
    <w:unhideWhenUsed/>
    <w:rsid w:val="00097C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CD9"/>
  </w:style>
  <w:style w:type="paragraph" w:styleId="Footer">
    <w:name w:val="footer"/>
    <w:basedOn w:val="Normal"/>
    <w:link w:val="FooterChar"/>
    <w:uiPriority w:val="99"/>
    <w:unhideWhenUsed/>
    <w:rsid w:val="00097C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0961">
      <w:bodyDiv w:val="1"/>
      <w:marLeft w:val="0"/>
      <w:marRight w:val="0"/>
      <w:marTop w:val="0"/>
      <w:marBottom w:val="0"/>
      <w:divBdr>
        <w:top w:val="none" w:sz="0" w:space="0" w:color="auto"/>
        <w:left w:val="none" w:sz="0" w:space="0" w:color="auto"/>
        <w:bottom w:val="none" w:sz="0" w:space="0" w:color="auto"/>
        <w:right w:val="none" w:sz="0" w:space="0" w:color="auto"/>
      </w:divBdr>
    </w:div>
    <w:div w:id="288780234">
      <w:bodyDiv w:val="1"/>
      <w:marLeft w:val="0"/>
      <w:marRight w:val="0"/>
      <w:marTop w:val="0"/>
      <w:marBottom w:val="0"/>
      <w:divBdr>
        <w:top w:val="none" w:sz="0" w:space="0" w:color="auto"/>
        <w:left w:val="none" w:sz="0" w:space="0" w:color="auto"/>
        <w:bottom w:val="none" w:sz="0" w:space="0" w:color="auto"/>
        <w:right w:val="none" w:sz="0" w:space="0" w:color="auto"/>
      </w:divBdr>
    </w:div>
    <w:div w:id="727533696">
      <w:bodyDiv w:val="1"/>
      <w:marLeft w:val="0"/>
      <w:marRight w:val="0"/>
      <w:marTop w:val="0"/>
      <w:marBottom w:val="0"/>
      <w:divBdr>
        <w:top w:val="none" w:sz="0" w:space="0" w:color="auto"/>
        <w:left w:val="none" w:sz="0" w:space="0" w:color="auto"/>
        <w:bottom w:val="none" w:sz="0" w:space="0" w:color="auto"/>
        <w:right w:val="none" w:sz="0" w:space="0" w:color="auto"/>
      </w:divBdr>
    </w:div>
    <w:div w:id="738213005">
      <w:bodyDiv w:val="1"/>
      <w:marLeft w:val="0"/>
      <w:marRight w:val="0"/>
      <w:marTop w:val="0"/>
      <w:marBottom w:val="0"/>
      <w:divBdr>
        <w:top w:val="none" w:sz="0" w:space="0" w:color="auto"/>
        <w:left w:val="none" w:sz="0" w:space="0" w:color="auto"/>
        <w:bottom w:val="none" w:sz="0" w:space="0" w:color="auto"/>
        <w:right w:val="none" w:sz="0" w:space="0" w:color="auto"/>
      </w:divBdr>
    </w:div>
    <w:div w:id="778060876">
      <w:bodyDiv w:val="1"/>
      <w:marLeft w:val="0"/>
      <w:marRight w:val="0"/>
      <w:marTop w:val="0"/>
      <w:marBottom w:val="0"/>
      <w:divBdr>
        <w:top w:val="none" w:sz="0" w:space="0" w:color="auto"/>
        <w:left w:val="none" w:sz="0" w:space="0" w:color="auto"/>
        <w:bottom w:val="none" w:sz="0" w:space="0" w:color="auto"/>
        <w:right w:val="none" w:sz="0" w:space="0" w:color="auto"/>
      </w:divBdr>
    </w:div>
    <w:div w:id="855772352">
      <w:bodyDiv w:val="1"/>
      <w:marLeft w:val="0"/>
      <w:marRight w:val="0"/>
      <w:marTop w:val="0"/>
      <w:marBottom w:val="0"/>
      <w:divBdr>
        <w:top w:val="none" w:sz="0" w:space="0" w:color="auto"/>
        <w:left w:val="none" w:sz="0" w:space="0" w:color="auto"/>
        <w:bottom w:val="none" w:sz="0" w:space="0" w:color="auto"/>
        <w:right w:val="none" w:sz="0" w:space="0" w:color="auto"/>
      </w:divBdr>
    </w:div>
    <w:div w:id="957027351">
      <w:bodyDiv w:val="1"/>
      <w:marLeft w:val="0"/>
      <w:marRight w:val="0"/>
      <w:marTop w:val="0"/>
      <w:marBottom w:val="0"/>
      <w:divBdr>
        <w:top w:val="none" w:sz="0" w:space="0" w:color="auto"/>
        <w:left w:val="none" w:sz="0" w:space="0" w:color="auto"/>
        <w:bottom w:val="none" w:sz="0" w:space="0" w:color="auto"/>
        <w:right w:val="none" w:sz="0" w:space="0" w:color="auto"/>
      </w:divBdr>
    </w:div>
    <w:div w:id="978610224">
      <w:bodyDiv w:val="1"/>
      <w:marLeft w:val="0"/>
      <w:marRight w:val="0"/>
      <w:marTop w:val="0"/>
      <w:marBottom w:val="0"/>
      <w:divBdr>
        <w:top w:val="none" w:sz="0" w:space="0" w:color="auto"/>
        <w:left w:val="none" w:sz="0" w:space="0" w:color="auto"/>
        <w:bottom w:val="none" w:sz="0" w:space="0" w:color="auto"/>
        <w:right w:val="none" w:sz="0" w:space="0" w:color="auto"/>
      </w:divBdr>
    </w:div>
    <w:div w:id="1006908631">
      <w:bodyDiv w:val="1"/>
      <w:marLeft w:val="0"/>
      <w:marRight w:val="0"/>
      <w:marTop w:val="0"/>
      <w:marBottom w:val="0"/>
      <w:divBdr>
        <w:top w:val="none" w:sz="0" w:space="0" w:color="auto"/>
        <w:left w:val="none" w:sz="0" w:space="0" w:color="auto"/>
        <w:bottom w:val="none" w:sz="0" w:space="0" w:color="auto"/>
        <w:right w:val="none" w:sz="0" w:space="0" w:color="auto"/>
      </w:divBdr>
    </w:div>
    <w:div w:id="1082218582">
      <w:bodyDiv w:val="1"/>
      <w:marLeft w:val="0"/>
      <w:marRight w:val="0"/>
      <w:marTop w:val="0"/>
      <w:marBottom w:val="0"/>
      <w:divBdr>
        <w:top w:val="none" w:sz="0" w:space="0" w:color="auto"/>
        <w:left w:val="none" w:sz="0" w:space="0" w:color="auto"/>
        <w:bottom w:val="none" w:sz="0" w:space="0" w:color="auto"/>
        <w:right w:val="none" w:sz="0" w:space="0" w:color="auto"/>
      </w:divBdr>
    </w:div>
    <w:div w:id="1103575669">
      <w:bodyDiv w:val="1"/>
      <w:marLeft w:val="0"/>
      <w:marRight w:val="0"/>
      <w:marTop w:val="0"/>
      <w:marBottom w:val="0"/>
      <w:divBdr>
        <w:top w:val="none" w:sz="0" w:space="0" w:color="auto"/>
        <w:left w:val="none" w:sz="0" w:space="0" w:color="auto"/>
        <w:bottom w:val="none" w:sz="0" w:space="0" w:color="auto"/>
        <w:right w:val="none" w:sz="0" w:space="0" w:color="auto"/>
      </w:divBdr>
    </w:div>
    <w:div w:id="1726022238">
      <w:bodyDiv w:val="1"/>
      <w:marLeft w:val="0"/>
      <w:marRight w:val="0"/>
      <w:marTop w:val="0"/>
      <w:marBottom w:val="0"/>
      <w:divBdr>
        <w:top w:val="none" w:sz="0" w:space="0" w:color="auto"/>
        <w:left w:val="none" w:sz="0" w:space="0" w:color="auto"/>
        <w:bottom w:val="none" w:sz="0" w:space="0" w:color="auto"/>
        <w:right w:val="none" w:sz="0" w:space="0" w:color="auto"/>
      </w:divBdr>
    </w:div>
    <w:div w:id="1798404103">
      <w:bodyDiv w:val="1"/>
      <w:marLeft w:val="0"/>
      <w:marRight w:val="0"/>
      <w:marTop w:val="0"/>
      <w:marBottom w:val="0"/>
      <w:divBdr>
        <w:top w:val="none" w:sz="0" w:space="0" w:color="auto"/>
        <w:left w:val="none" w:sz="0" w:space="0" w:color="auto"/>
        <w:bottom w:val="none" w:sz="0" w:space="0" w:color="auto"/>
        <w:right w:val="none" w:sz="0" w:space="0" w:color="auto"/>
      </w:divBdr>
    </w:div>
    <w:div w:id="1827865466">
      <w:bodyDiv w:val="1"/>
      <w:marLeft w:val="0"/>
      <w:marRight w:val="0"/>
      <w:marTop w:val="0"/>
      <w:marBottom w:val="0"/>
      <w:divBdr>
        <w:top w:val="none" w:sz="0" w:space="0" w:color="auto"/>
        <w:left w:val="none" w:sz="0" w:space="0" w:color="auto"/>
        <w:bottom w:val="none" w:sz="0" w:space="0" w:color="auto"/>
        <w:right w:val="none" w:sz="0" w:space="0" w:color="auto"/>
      </w:divBdr>
    </w:div>
    <w:div w:id="1984117880">
      <w:bodyDiv w:val="1"/>
      <w:marLeft w:val="0"/>
      <w:marRight w:val="0"/>
      <w:marTop w:val="0"/>
      <w:marBottom w:val="0"/>
      <w:divBdr>
        <w:top w:val="none" w:sz="0" w:space="0" w:color="auto"/>
        <w:left w:val="none" w:sz="0" w:space="0" w:color="auto"/>
        <w:bottom w:val="none" w:sz="0" w:space="0" w:color="auto"/>
        <w:right w:val="none" w:sz="0" w:space="0" w:color="auto"/>
      </w:divBdr>
    </w:div>
    <w:div w:id="2027094742">
      <w:bodyDiv w:val="1"/>
      <w:marLeft w:val="0"/>
      <w:marRight w:val="0"/>
      <w:marTop w:val="0"/>
      <w:marBottom w:val="0"/>
      <w:divBdr>
        <w:top w:val="none" w:sz="0" w:space="0" w:color="auto"/>
        <w:left w:val="none" w:sz="0" w:space="0" w:color="auto"/>
        <w:bottom w:val="none" w:sz="0" w:space="0" w:color="auto"/>
        <w:right w:val="none" w:sz="0" w:space="0" w:color="auto"/>
      </w:divBdr>
    </w:div>
    <w:div w:id="204158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Visio_Drawing1.vsdx"/><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536B-71D9-4E2E-B8B1-A35A04BB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Tennessee Valley Authority</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Steven Kelly</dc:creator>
  <cp:keywords/>
  <dc:description/>
  <cp:lastModifiedBy>Kennedy, Kyle Anthony</cp:lastModifiedBy>
  <cp:revision>2</cp:revision>
  <cp:lastPrinted>2019-06-18T17:18:00Z</cp:lastPrinted>
  <dcterms:created xsi:type="dcterms:W3CDTF">2022-01-31T12:43:00Z</dcterms:created>
  <dcterms:modified xsi:type="dcterms:W3CDTF">2022-01-31T12:43:00Z</dcterms:modified>
</cp:coreProperties>
</file>